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b w:val="1"/>
        </w:rPr>
      </w:pPr>
      <w:r w:rsidDel="00000000" w:rsidR="00000000" w:rsidRPr="00000000">
        <w:rPr/>
        <w:drawing>
          <wp:inline distB="114300" distT="114300" distL="114300" distR="114300">
            <wp:extent cx="2062163" cy="996183"/>
            <wp:effectExtent b="0" l="0" r="0" t="0"/>
            <wp:docPr id="1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062163" cy="9961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line="240" w:lineRule="auto"/>
        <w:jc w:val="center"/>
        <w:rPr>
          <w:color w:val="bf9000"/>
        </w:rPr>
      </w:pPr>
      <w:bookmarkStart w:colFirst="0" w:colLast="0" w:name="_ejs5j0ti42qx" w:id="0"/>
      <w:bookmarkEnd w:id="0"/>
      <w:r w:rsidDel="00000000" w:rsidR="00000000" w:rsidRPr="00000000">
        <w:rPr>
          <w:color w:val="bf9000"/>
          <w:rtl w:val="0"/>
        </w:rPr>
        <w:t xml:space="preserve">Informationsbrev - 3 november </w:t>
      </w:r>
      <w:r w:rsidDel="00000000" w:rsidR="00000000" w:rsidRPr="00000000">
        <w:rPr>
          <w:color w:val="bf9000"/>
          <w:rtl w:val="0"/>
        </w:rPr>
        <w:t xml:space="preserve">2024</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drawing>
          <wp:inline distB="114300" distT="114300" distL="114300" distR="114300">
            <wp:extent cx="5881688" cy="2991258"/>
            <wp:effectExtent b="0" l="0" r="0" t="0"/>
            <wp:docPr descr="Platshållare bild" id="1" name="image8.jpg"/>
            <a:graphic>
              <a:graphicData uri="http://schemas.openxmlformats.org/drawingml/2006/picture">
                <pic:pic>
                  <pic:nvPicPr>
                    <pic:cNvPr descr="Platshållare bild" id="0" name="image8.jpg"/>
                    <pic:cNvPicPr preferRelativeResize="0"/>
                  </pic:nvPicPr>
                  <pic:blipFill>
                    <a:blip r:embed="rId7"/>
                    <a:srcRect b="4831" l="0" r="0" t="4831"/>
                    <a:stretch>
                      <a:fillRect/>
                    </a:stretch>
                  </pic:blipFill>
                  <pic:spPr>
                    <a:xfrm>
                      <a:off x="0" y="0"/>
                      <a:ext cx="5881688" cy="299125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b w:val="1"/>
          <w:color w:val="c0a768"/>
          <w:sz w:val="40"/>
          <w:szCs w:val="40"/>
        </w:rPr>
      </w:pPr>
      <w:bookmarkStart w:colFirst="0" w:colLast="0" w:name="_43kkrvezc1h0" w:id="1"/>
      <w:bookmarkEnd w:id="1"/>
      <w:r w:rsidDel="00000000" w:rsidR="00000000" w:rsidRPr="00000000">
        <w:rPr>
          <w:b w:val="1"/>
          <w:color w:val="c0a768"/>
          <w:rtl w:val="0"/>
        </w:rPr>
        <w:t xml:space="preserve">Hej grannar! 👋</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600" w:lineRule="auto"/>
        <w:rPr>
          <w:color w:val="000000"/>
          <w:sz w:val="24"/>
          <w:szCs w:val="24"/>
        </w:rPr>
      </w:pPr>
      <w:r w:rsidDel="00000000" w:rsidR="00000000" w:rsidRPr="00000000">
        <w:rPr>
          <w:color w:val="000000"/>
          <w:sz w:val="24"/>
          <w:szCs w:val="24"/>
          <w:rtl w:val="0"/>
        </w:rPr>
        <w:t xml:space="preserve">Det är dags att återuppta utskick för våra nyhetsbrev. Detta för att ni som är medlemmar i Brf Guldpärlan skall få insyn i vad som sker i vår bostadsrättsförening. Vi har samlat information, ordningsregler och allt annat du behöver veta för att vi tillsammans ska skapa en gynnsam och attraktiv bostadsrättsförening. Häng med!</w:t>
      </w: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mco3l4nldkxb" w:id="2"/>
      <w:bookmarkEnd w:id="2"/>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3"/>
        <w:rPr>
          <w:color w:val="bf9000"/>
        </w:rPr>
      </w:pPr>
      <w:bookmarkStart w:colFirst="0" w:colLast="0" w:name="_gngw5oub6q8z" w:id="3"/>
      <w:bookmarkEnd w:id="3"/>
      <w:r w:rsidDel="00000000" w:rsidR="00000000" w:rsidRPr="00000000">
        <w:rPr>
          <w:rtl w:val="0"/>
        </w:rPr>
      </w:r>
    </w:p>
    <w:tbl>
      <w:tblPr>
        <w:tblStyle w:val="Table1"/>
        <w:tblW w:w="9112.818897637797"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112.818897637797"/>
        <w:tblGridChange w:id="0">
          <w:tblGrid>
            <w:gridCol w:w="9112.818897637797"/>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0A">
            <w:pPr>
              <w:pStyle w:val="Heading3"/>
              <w:widowControl w:val="0"/>
              <w:spacing w:before="0" w:line="240" w:lineRule="auto"/>
              <w:jc w:val="center"/>
              <w:rPr>
                <w:color w:val="ffffff"/>
                <w:sz w:val="28"/>
                <w:szCs w:val="28"/>
              </w:rPr>
            </w:pPr>
            <w:bookmarkStart w:colFirst="0" w:colLast="0" w:name="_20lkbcsw52p0" w:id="4"/>
            <w:bookmarkEnd w:id="4"/>
            <w:r w:rsidDel="00000000" w:rsidR="00000000" w:rsidRPr="00000000">
              <w:rPr>
                <w:color w:val="ffffff"/>
                <w:sz w:val="28"/>
                <w:szCs w:val="28"/>
                <w:rtl w:val="0"/>
              </w:rPr>
              <w:t xml:space="preserve">PRESENTATION AV NYA</w:t>
            </w:r>
            <w:r w:rsidDel="00000000" w:rsidR="00000000" w:rsidRPr="00000000">
              <w:rPr>
                <w:color w:val="bf9000"/>
                <w:sz w:val="28"/>
                <w:szCs w:val="28"/>
                <w:rtl w:val="0"/>
              </w:rPr>
              <w:t xml:space="preserve"> </w:t>
            </w:r>
            <w:r w:rsidDel="00000000" w:rsidR="00000000" w:rsidRPr="00000000">
              <w:rPr>
                <w:color w:val="ffffff"/>
                <w:sz w:val="28"/>
                <w:szCs w:val="28"/>
                <w:rtl w:val="0"/>
              </w:rPr>
              <w:t xml:space="preserve">STYRELSEN</w:t>
            </w:r>
          </w:p>
        </w:tc>
      </w:tr>
    </w:tbl>
    <w:p w:rsidR="00000000" w:rsidDel="00000000" w:rsidP="00000000" w:rsidRDefault="00000000" w:rsidRPr="00000000" w14:paraId="0000000B">
      <w:pPr>
        <w:rPr>
          <w:color w:val="000000"/>
          <w:sz w:val="24"/>
          <w:szCs w:val="24"/>
        </w:rPr>
      </w:pPr>
      <w:r w:rsidDel="00000000" w:rsidR="00000000" w:rsidRPr="00000000">
        <w:rPr>
          <w:color w:val="000000"/>
          <w:sz w:val="24"/>
          <w:szCs w:val="24"/>
          <w:rtl w:val="0"/>
        </w:rPr>
        <w:t xml:space="preserve">För alla er som var med på årsstämman 2024-05-22 vet ni att en ny styrelse valdes i form av sex personer. Den ser ut enligt följande:</w:t>
      </w:r>
    </w:p>
    <w:p w:rsidR="00000000" w:rsidDel="00000000" w:rsidP="00000000" w:rsidRDefault="00000000" w:rsidRPr="00000000" w14:paraId="0000000C">
      <w:pPr>
        <w:spacing w:line="240" w:lineRule="auto"/>
        <w:rPr>
          <w:color w:val="000000"/>
          <w:sz w:val="24"/>
          <w:szCs w:val="24"/>
        </w:rPr>
      </w:pPr>
      <w:r w:rsidDel="00000000" w:rsidR="00000000" w:rsidRPr="00000000">
        <w:rPr>
          <w:rtl w:val="0"/>
        </w:rPr>
      </w:r>
    </w:p>
    <w:p w:rsidR="00000000" w:rsidDel="00000000" w:rsidP="00000000" w:rsidRDefault="00000000" w:rsidRPr="00000000" w14:paraId="0000000D">
      <w:pPr>
        <w:spacing w:before="0" w:line="240" w:lineRule="auto"/>
        <w:rPr>
          <w:color w:val="000000"/>
          <w:sz w:val="24"/>
          <w:szCs w:val="24"/>
        </w:rPr>
      </w:pPr>
      <w:r w:rsidDel="00000000" w:rsidR="00000000" w:rsidRPr="00000000">
        <w:rPr>
          <w:color w:val="000000"/>
          <w:sz w:val="24"/>
          <w:szCs w:val="24"/>
        </w:rPr>
        <w:drawing>
          <wp:inline distB="114300" distT="114300" distL="114300" distR="114300">
            <wp:extent cx="190500" cy="190500"/>
            <wp:effectExtent b="0" l="0" r="0" t="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color w:val="000000"/>
          <w:sz w:val="24"/>
          <w:szCs w:val="24"/>
          <w:rtl w:val="0"/>
        </w:rPr>
        <w:t xml:space="preserve">  Margaret Hermanson</w:t>
      </w:r>
    </w:p>
    <w:p w:rsidR="00000000" w:rsidDel="00000000" w:rsidP="00000000" w:rsidRDefault="00000000" w:rsidRPr="00000000" w14:paraId="0000000E">
      <w:pPr>
        <w:spacing w:before="0" w:line="240" w:lineRule="auto"/>
        <w:rPr/>
      </w:pPr>
      <w:r w:rsidDel="00000000" w:rsidR="00000000" w:rsidRPr="00000000">
        <w:rPr>
          <w:color w:val="000000"/>
          <w:sz w:val="24"/>
          <w:szCs w:val="24"/>
          <w:rtl w:val="0"/>
        </w:rPr>
        <w:t xml:space="preserve">        </w:t>
      </w:r>
      <w:r w:rsidDel="00000000" w:rsidR="00000000" w:rsidRPr="00000000">
        <w:rPr>
          <w:rtl w:val="0"/>
        </w:rPr>
        <w:t xml:space="preserve">Ordförande</w:t>
      </w:r>
    </w:p>
    <w:p w:rsidR="00000000" w:rsidDel="00000000" w:rsidP="00000000" w:rsidRDefault="00000000" w:rsidRPr="00000000" w14:paraId="0000000F">
      <w:pPr>
        <w:spacing w:before="0" w:line="240" w:lineRule="auto"/>
        <w:rPr/>
      </w:pPr>
      <w:r w:rsidDel="00000000" w:rsidR="00000000" w:rsidRPr="00000000">
        <w:rPr>
          <w:rtl w:val="0"/>
        </w:rPr>
      </w:r>
    </w:p>
    <w:p w:rsidR="00000000" w:rsidDel="00000000" w:rsidP="00000000" w:rsidRDefault="00000000" w:rsidRPr="00000000" w14:paraId="00000010">
      <w:pPr>
        <w:spacing w:before="0" w:line="240" w:lineRule="auto"/>
        <w:rPr>
          <w:color w:val="000000"/>
          <w:sz w:val="24"/>
          <w:szCs w:val="24"/>
        </w:rPr>
      </w:pPr>
      <w:r w:rsidDel="00000000" w:rsidR="00000000" w:rsidRPr="00000000">
        <w:rPr>
          <w:color w:val="000000"/>
          <w:sz w:val="24"/>
          <w:szCs w:val="24"/>
        </w:rPr>
        <w:drawing>
          <wp:inline distB="114300" distT="114300" distL="114300" distR="114300">
            <wp:extent cx="190500" cy="190500"/>
            <wp:effectExtent b="0" l="0" r="0" t="0"/>
            <wp:docPr id="1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color w:val="000000"/>
          <w:sz w:val="24"/>
          <w:szCs w:val="24"/>
          <w:rtl w:val="0"/>
        </w:rPr>
        <w:t xml:space="preserve">  William Rönnholm </w:t>
      </w:r>
    </w:p>
    <w:p w:rsidR="00000000" w:rsidDel="00000000" w:rsidP="00000000" w:rsidRDefault="00000000" w:rsidRPr="00000000" w14:paraId="00000011">
      <w:pPr>
        <w:spacing w:before="0" w:line="240" w:lineRule="auto"/>
        <w:rPr/>
      </w:pPr>
      <w:r w:rsidDel="00000000" w:rsidR="00000000" w:rsidRPr="00000000">
        <w:rPr>
          <w:color w:val="000000"/>
          <w:sz w:val="24"/>
          <w:szCs w:val="24"/>
          <w:rtl w:val="0"/>
        </w:rPr>
        <w:t xml:space="preserve">        </w:t>
      </w:r>
      <w:r w:rsidDel="00000000" w:rsidR="00000000" w:rsidRPr="00000000">
        <w:rPr>
          <w:rtl w:val="0"/>
        </w:rPr>
        <w:t xml:space="preserve">Sekreterare</w:t>
      </w:r>
    </w:p>
    <w:p w:rsidR="00000000" w:rsidDel="00000000" w:rsidP="00000000" w:rsidRDefault="00000000" w:rsidRPr="00000000" w14:paraId="00000012">
      <w:pPr>
        <w:spacing w:before="0" w:line="240" w:lineRule="auto"/>
        <w:rPr>
          <w:color w:val="000000"/>
          <w:sz w:val="24"/>
          <w:szCs w:val="24"/>
        </w:rPr>
      </w:pPr>
      <w:r w:rsidDel="00000000" w:rsidR="00000000" w:rsidRPr="00000000">
        <w:rPr>
          <w:rtl w:val="0"/>
        </w:rPr>
      </w:r>
    </w:p>
    <w:p w:rsidR="00000000" w:rsidDel="00000000" w:rsidP="00000000" w:rsidRDefault="00000000" w:rsidRPr="00000000" w14:paraId="00000013">
      <w:pPr>
        <w:spacing w:before="0" w:line="240" w:lineRule="auto"/>
        <w:rPr>
          <w:color w:val="000000"/>
          <w:sz w:val="24"/>
          <w:szCs w:val="24"/>
        </w:rPr>
      </w:pPr>
      <w:r w:rsidDel="00000000" w:rsidR="00000000" w:rsidRPr="00000000">
        <w:rPr>
          <w:color w:val="000000"/>
          <w:sz w:val="24"/>
          <w:szCs w:val="24"/>
        </w:rPr>
        <w:drawing>
          <wp:inline distB="114300" distT="114300" distL="114300" distR="114300">
            <wp:extent cx="190500" cy="190500"/>
            <wp:effectExtent b="0" l="0" r="0" t="0"/>
            <wp:docPr id="1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color w:val="000000"/>
          <w:sz w:val="24"/>
          <w:szCs w:val="24"/>
          <w:rtl w:val="0"/>
        </w:rPr>
        <w:t xml:space="preserve">  Olle Henricsson   </w:t>
      </w:r>
    </w:p>
    <w:p w:rsidR="00000000" w:rsidDel="00000000" w:rsidP="00000000" w:rsidRDefault="00000000" w:rsidRPr="00000000" w14:paraId="00000014">
      <w:pPr>
        <w:spacing w:before="0" w:line="240" w:lineRule="auto"/>
        <w:rPr/>
      </w:pPr>
      <w:r w:rsidDel="00000000" w:rsidR="00000000" w:rsidRPr="00000000">
        <w:rPr>
          <w:color w:val="000000"/>
          <w:sz w:val="24"/>
          <w:szCs w:val="24"/>
          <w:rtl w:val="0"/>
        </w:rPr>
        <w:t xml:space="preserve">        </w:t>
      </w:r>
      <w:r w:rsidDel="00000000" w:rsidR="00000000" w:rsidRPr="00000000">
        <w:rPr>
          <w:rtl w:val="0"/>
        </w:rPr>
        <w:t xml:space="preserve">Ledamot </w:t>
      </w:r>
    </w:p>
    <w:p w:rsidR="00000000" w:rsidDel="00000000" w:rsidP="00000000" w:rsidRDefault="00000000" w:rsidRPr="00000000" w14:paraId="00000015">
      <w:pPr>
        <w:spacing w:before="0" w:line="240" w:lineRule="auto"/>
        <w:rPr/>
      </w:pPr>
      <w:r w:rsidDel="00000000" w:rsidR="00000000" w:rsidRPr="00000000">
        <w:rPr>
          <w:rtl w:val="0"/>
        </w:rPr>
      </w:r>
    </w:p>
    <w:p w:rsidR="00000000" w:rsidDel="00000000" w:rsidP="00000000" w:rsidRDefault="00000000" w:rsidRPr="00000000" w14:paraId="00000016">
      <w:pPr>
        <w:spacing w:before="0" w:line="240" w:lineRule="auto"/>
        <w:rPr>
          <w:color w:val="000000"/>
          <w:sz w:val="24"/>
          <w:szCs w:val="24"/>
        </w:rPr>
      </w:pPr>
      <w:r w:rsidDel="00000000" w:rsidR="00000000" w:rsidRPr="00000000">
        <w:rPr>
          <w:color w:val="000000"/>
          <w:sz w:val="24"/>
          <w:szCs w:val="24"/>
        </w:rPr>
        <w:drawing>
          <wp:inline distB="114300" distT="114300" distL="114300" distR="114300">
            <wp:extent cx="190500" cy="190500"/>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color w:val="000000"/>
          <w:sz w:val="24"/>
          <w:szCs w:val="24"/>
          <w:rtl w:val="0"/>
        </w:rPr>
        <w:t xml:space="preserve">  Linus Packendorff</w:t>
      </w:r>
    </w:p>
    <w:p w:rsidR="00000000" w:rsidDel="00000000" w:rsidP="00000000" w:rsidRDefault="00000000" w:rsidRPr="00000000" w14:paraId="00000017">
      <w:pPr>
        <w:spacing w:before="0" w:line="240" w:lineRule="auto"/>
        <w:rPr/>
      </w:pPr>
      <w:r w:rsidDel="00000000" w:rsidR="00000000" w:rsidRPr="00000000">
        <w:rPr>
          <w:color w:val="000000"/>
          <w:sz w:val="24"/>
          <w:szCs w:val="24"/>
          <w:rtl w:val="0"/>
        </w:rPr>
        <w:t xml:space="preserve">        </w:t>
      </w:r>
      <w:r w:rsidDel="00000000" w:rsidR="00000000" w:rsidRPr="00000000">
        <w:rPr>
          <w:rtl w:val="0"/>
        </w:rPr>
        <w:t xml:space="preserve">Ledamot </w:t>
      </w:r>
      <w:r w:rsidDel="00000000" w:rsidR="00000000" w:rsidRPr="00000000">
        <w:rPr>
          <w:rtl w:val="0"/>
        </w:rPr>
      </w:r>
    </w:p>
    <w:p w:rsidR="00000000" w:rsidDel="00000000" w:rsidP="00000000" w:rsidRDefault="00000000" w:rsidRPr="00000000" w14:paraId="00000018">
      <w:pPr>
        <w:spacing w:before="0" w:line="240" w:lineRule="auto"/>
        <w:rPr/>
      </w:pPr>
      <w:r w:rsidDel="00000000" w:rsidR="00000000" w:rsidRPr="00000000">
        <w:rPr>
          <w:rtl w:val="0"/>
        </w:rPr>
      </w:r>
    </w:p>
    <w:p w:rsidR="00000000" w:rsidDel="00000000" w:rsidP="00000000" w:rsidRDefault="00000000" w:rsidRPr="00000000" w14:paraId="00000019">
      <w:pPr>
        <w:spacing w:before="0" w:line="240" w:lineRule="auto"/>
        <w:rPr>
          <w:color w:val="000000"/>
          <w:sz w:val="24"/>
          <w:szCs w:val="24"/>
        </w:rPr>
      </w:pPr>
      <w:r w:rsidDel="00000000" w:rsidR="00000000" w:rsidRPr="00000000">
        <w:rPr>
          <w:color w:val="000000"/>
          <w:sz w:val="24"/>
          <w:szCs w:val="24"/>
        </w:rPr>
        <w:drawing>
          <wp:inline distB="114300" distT="114300" distL="114300" distR="114300">
            <wp:extent cx="190500" cy="1905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color w:val="000000"/>
          <w:sz w:val="24"/>
          <w:szCs w:val="24"/>
          <w:rtl w:val="0"/>
        </w:rPr>
        <w:t xml:space="preserve">  Birgitta Stenström</w:t>
      </w:r>
    </w:p>
    <w:p w:rsidR="00000000" w:rsidDel="00000000" w:rsidP="00000000" w:rsidRDefault="00000000" w:rsidRPr="00000000" w14:paraId="0000001A">
      <w:pPr>
        <w:spacing w:before="0" w:line="240" w:lineRule="auto"/>
        <w:rPr/>
      </w:pPr>
      <w:r w:rsidDel="00000000" w:rsidR="00000000" w:rsidRPr="00000000">
        <w:rPr>
          <w:color w:val="000000"/>
          <w:sz w:val="24"/>
          <w:szCs w:val="24"/>
          <w:rtl w:val="0"/>
        </w:rPr>
        <w:t xml:space="preserve">        </w:t>
      </w:r>
      <w:r w:rsidDel="00000000" w:rsidR="00000000" w:rsidRPr="00000000">
        <w:rPr>
          <w:rtl w:val="0"/>
        </w:rPr>
        <w:t xml:space="preserve">Suppleant</w:t>
      </w:r>
    </w:p>
    <w:p w:rsidR="00000000" w:rsidDel="00000000" w:rsidP="00000000" w:rsidRDefault="00000000" w:rsidRPr="00000000" w14:paraId="0000001B">
      <w:pPr>
        <w:spacing w:before="0" w:line="240" w:lineRule="auto"/>
        <w:rPr>
          <w:color w:val="000000"/>
          <w:sz w:val="24"/>
          <w:szCs w:val="24"/>
        </w:rPr>
      </w:pPr>
      <w:r w:rsidDel="00000000" w:rsidR="00000000" w:rsidRPr="00000000">
        <w:rPr>
          <w:rtl w:val="0"/>
        </w:rPr>
      </w:r>
    </w:p>
    <w:p w:rsidR="00000000" w:rsidDel="00000000" w:rsidP="00000000" w:rsidRDefault="00000000" w:rsidRPr="00000000" w14:paraId="0000001C">
      <w:pPr>
        <w:spacing w:before="0" w:line="240" w:lineRule="auto"/>
        <w:rPr>
          <w:color w:val="000000"/>
          <w:sz w:val="24"/>
          <w:szCs w:val="24"/>
        </w:rPr>
      </w:pPr>
      <w:r w:rsidDel="00000000" w:rsidR="00000000" w:rsidRPr="00000000">
        <w:rPr>
          <w:color w:val="000000"/>
          <w:sz w:val="24"/>
          <w:szCs w:val="24"/>
        </w:rPr>
        <w:drawing>
          <wp:inline distB="114300" distT="114300" distL="114300" distR="114300">
            <wp:extent cx="190500" cy="190500"/>
            <wp:effectExtent b="0" l="0" r="0" t="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color w:val="000000"/>
          <w:sz w:val="24"/>
          <w:szCs w:val="24"/>
          <w:rtl w:val="0"/>
        </w:rPr>
        <w:t xml:space="preserve">  Ann-Sofie Lönnberg</w:t>
      </w:r>
    </w:p>
    <w:p w:rsidR="00000000" w:rsidDel="00000000" w:rsidP="00000000" w:rsidRDefault="00000000" w:rsidRPr="00000000" w14:paraId="0000001D">
      <w:pPr>
        <w:spacing w:before="0" w:line="240" w:lineRule="auto"/>
        <w:rPr/>
      </w:pPr>
      <w:r w:rsidDel="00000000" w:rsidR="00000000" w:rsidRPr="00000000">
        <w:rPr>
          <w:color w:val="000000"/>
          <w:sz w:val="24"/>
          <w:szCs w:val="24"/>
          <w:rtl w:val="0"/>
        </w:rPr>
        <w:t xml:space="preserve">        </w:t>
      </w:r>
      <w:r w:rsidDel="00000000" w:rsidR="00000000" w:rsidRPr="00000000">
        <w:rPr>
          <w:rtl w:val="0"/>
        </w:rPr>
        <w:t xml:space="preserve">Suppleant</w:t>
      </w:r>
    </w:p>
    <w:p w:rsidR="00000000" w:rsidDel="00000000" w:rsidP="00000000" w:rsidRDefault="00000000" w:rsidRPr="00000000" w14:paraId="0000001E">
      <w:pPr>
        <w:spacing w:before="0" w:line="240" w:lineRule="auto"/>
        <w:rPr>
          <w:color w:val="000000"/>
          <w:sz w:val="24"/>
          <w:szCs w:val="24"/>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tbl>
      <w:tblPr>
        <w:tblStyle w:val="Table2"/>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20">
            <w:pPr>
              <w:pStyle w:val="Heading3"/>
              <w:widowControl w:val="0"/>
              <w:spacing w:before="0" w:line="240" w:lineRule="auto"/>
              <w:jc w:val="center"/>
              <w:rPr>
                <w:color w:val="ffffff"/>
                <w:sz w:val="28"/>
                <w:szCs w:val="28"/>
              </w:rPr>
            </w:pPr>
            <w:bookmarkStart w:colFirst="0" w:colLast="0" w:name="_ygbobokko8d8" w:id="5"/>
            <w:bookmarkEnd w:id="5"/>
            <w:r w:rsidDel="00000000" w:rsidR="00000000" w:rsidRPr="00000000">
              <w:rPr>
                <w:color w:val="ffffff"/>
                <w:sz w:val="28"/>
                <w:szCs w:val="28"/>
                <w:rtl w:val="0"/>
              </w:rPr>
              <w:t xml:space="preserve">EKONOMI</w:t>
            </w:r>
          </w:p>
        </w:tc>
      </w:tr>
    </w:tbl>
    <w:p w:rsidR="00000000" w:rsidDel="00000000" w:rsidP="00000000" w:rsidRDefault="00000000" w:rsidRPr="00000000" w14:paraId="00000021">
      <w:pPr>
        <w:rPr>
          <w:color w:val="000000"/>
          <w:sz w:val="24"/>
          <w:szCs w:val="24"/>
        </w:rPr>
      </w:pPr>
      <w:r w:rsidDel="00000000" w:rsidR="00000000" w:rsidRPr="00000000">
        <w:rPr>
          <w:color w:val="000000"/>
          <w:sz w:val="24"/>
          <w:szCs w:val="24"/>
          <w:rtl w:val="0"/>
        </w:rPr>
        <w:t xml:space="preserve">Som de flesta av er känner till står nya bostadsrättsföreningar med ekonomiska utmaningar på grund av de höga räntorna. Vi måste omförhandla ett lån på drygt 10 miljoner kronor vid årsskiftet. I budgeten för år 2025 har vår ekonomiska rådgivare, Ulrika Larsson, föreslagit en avgiftshöjning på 5%. Denna föreslagna avgiftshöjning, som sker vid kommande årsskiftet, har styrelsen godkänt på styrelsemötet som hölls 22 oktober.</w:t>
      </w:r>
    </w:p>
    <w:p w:rsidR="00000000" w:rsidDel="00000000" w:rsidP="00000000" w:rsidRDefault="00000000" w:rsidRPr="00000000" w14:paraId="00000022">
      <w:pPr>
        <w:rPr>
          <w:color w:val="000000"/>
          <w:sz w:val="24"/>
          <w:szCs w:val="24"/>
        </w:rPr>
      </w:pPr>
      <w:r w:rsidDel="00000000" w:rsidR="00000000" w:rsidRPr="00000000">
        <w:rPr>
          <w:color w:val="000000"/>
          <w:sz w:val="24"/>
          <w:szCs w:val="24"/>
          <w:rtl w:val="0"/>
        </w:rPr>
        <w:t xml:space="preserve">Samtidigt togs beslutet att lägga kostnaden för bredband och TV, i dagsläget 173 kr, tillsammans med driftskostnader i enlighet med stadgarna. </w:t>
      </w:r>
    </w:p>
    <w:p w:rsidR="00000000" w:rsidDel="00000000" w:rsidP="00000000" w:rsidRDefault="00000000" w:rsidRPr="00000000" w14:paraId="00000023">
      <w:pPr>
        <w:rPr>
          <w:color w:val="000000"/>
          <w:sz w:val="24"/>
          <w:szCs w:val="24"/>
        </w:rPr>
      </w:pPr>
      <w:r w:rsidDel="00000000" w:rsidR="00000000" w:rsidRPr="00000000">
        <w:rPr>
          <w:color w:val="000000"/>
          <w:sz w:val="24"/>
          <w:szCs w:val="24"/>
          <w:rtl w:val="0"/>
        </w:rPr>
        <w:t xml:space="preserve">Från årsskiftet kommer HSB att digitalt skicka påminnelse om månadsavgiften inte är betald på förfallodatum. Om avgiften därefter fortfarande inte är betalt går det till inkasso.</w:t>
      </w:r>
    </w:p>
    <w:p w:rsidR="00000000" w:rsidDel="00000000" w:rsidP="00000000" w:rsidRDefault="00000000" w:rsidRPr="00000000" w14:paraId="00000024">
      <w:pPr>
        <w:rPr>
          <w:color w:val="000000"/>
        </w:rPr>
      </w:pPr>
      <w:r w:rsidDel="00000000" w:rsidR="00000000" w:rsidRPr="00000000">
        <w:rPr>
          <w:color w:val="000000"/>
        </w:rPr>
        <w:drawing>
          <wp:inline distB="114300" distT="114300" distL="114300" distR="114300">
            <wp:extent cx="5943600" cy="1905000"/>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3"/>
        <w:rPr>
          <w:color w:val="bf9000"/>
        </w:rPr>
      </w:pPr>
      <w:bookmarkStart w:colFirst="0" w:colLast="0" w:name="_1yo2wv7ts24f" w:id="6"/>
      <w:bookmarkEnd w:id="6"/>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bl>
      <w:tblPr>
        <w:tblStyle w:val="Table3"/>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28">
            <w:pPr>
              <w:pStyle w:val="Heading3"/>
              <w:widowControl w:val="0"/>
              <w:spacing w:before="0" w:line="240" w:lineRule="auto"/>
              <w:jc w:val="center"/>
              <w:rPr>
                <w:color w:val="ffffff"/>
                <w:sz w:val="28"/>
                <w:szCs w:val="28"/>
              </w:rPr>
            </w:pPr>
            <w:bookmarkStart w:colFirst="0" w:colLast="0" w:name="_jcofpov1f82k" w:id="7"/>
            <w:bookmarkEnd w:id="7"/>
            <w:r w:rsidDel="00000000" w:rsidR="00000000" w:rsidRPr="00000000">
              <w:rPr>
                <w:color w:val="ffffff"/>
                <w:sz w:val="28"/>
                <w:szCs w:val="28"/>
                <w:rtl w:val="0"/>
              </w:rPr>
              <w:t xml:space="preserve">AKTUELLT</w:t>
            </w:r>
          </w:p>
        </w:tc>
      </w:tr>
    </w:tbl>
    <w:p w:rsidR="00000000" w:rsidDel="00000000" w:rsidP="00000000" w:rsidRDefault="00000000" w:rsidRPr="00000000" w14:paraId="00000029">
      <w:pPr>
        <w:spacing w:before="0" w:line="240" w:lineRule="auto"/>
        <w:ind w:left="0" w:firstLine="0"/>
        <w:rPr>
          <w:b w:val="1"/>
          <w:color w:val="000000"/>
          <w:sz w:val="28"/>
          <w:szCs w:val="28"/>
        </w:rPr>
      </w:pPr>
      <w:r w:rsidDel="00000000" w:rsidR="00000000" w:rsidRPr="00000000">
        <w:rPr>
          <w:rtl w:val="0"/>
        </w:rPr>
      </w:r>
    </w:p>
    <w:p w:rsidR="00000000" w:rsidDel="00000000" w:rsidP="00000000" w:rsidRDefault="00000000" w:rsidRPr="00000000" w14:paraId="0000002A">
      <w:pPr>
        <w:spacing w:line="240" w:lineRule="auto"/>
        <w:ind w:left="0" w:firstLine="0"/>
        <w:rPr>
          <w:b w:val="1"/>
          <w:color w:val="000000"/>
          <w:sz w:val="24"/>
          <w:szCs w:val="24"/>
        </w:rPr>
      </w:pPr>
      <w:r w:rsidDel="00000000" w:rsidR="00000000" w:rsidRPr="00000000">
        <w:rPr>
          <w:b w:val="1"/>
          <w:color w:val="000000"/>
          <w:sz w:val="24"/>
          <w:szCs w:val="24"/>
          <w:rtl w:val="0"/>
        </w:rPr>
        <w:t xml:space="preserve">Filterbyte</w:t>
      </w:r>
    </w:p>
    <w:p w:rsidR="00000000" w:rsidDel="00000000" w:rsidP="00000000" w:rsidRDefault="00000000" w:rsidRPr="00000000" w14:paraId="0000002B">
      <w:pPr>
        <w:spacing w:line="335.99999999999994" w:lineRule="auto"/>
        <w:ind w:left="0" w:firstLine="0"/>
        <w:rPr>
          <w:color w:val="000000"/>
          <w:sz w:val="24"/>
          <w:szCs w:val="24"/>
        </w:rPr>
      </w:pPr>
      <w:r w:rsidDel="00000000" w:rsidR="00000000" w:rsidRPr="00000000">
        <w:rPr>
          <w:color w:val="000000"/>
          <w:sz w:val="24"/>
          <w:szCs w:val="24"/>
          <w:rtl w:val="0"/>
        </w:rPr>
        <w:t xml:space="preserve">Det börjar bli dags för filterbyte i era lägenheter! Styrelsen kommer att dela ut filter till er i slutet på november genom att knacka dörr. Denna gången har styrelsen stått för kostnaden men vid nästa inköp av filter kommer ni att få bekosta detta själva.</w:t>
      </w:r>
    </w:p>
    <w:p w:rsidR="00000000" w:rsidDel="00000000" w:rsidP="00000000" w:rsidRDefault="00000000" w:rsidRPr="00000000" w14:paraId="0000002C">
      <w:pPr>
        <w:rPr>
          <w:color w:val="bf9000"/>
          <w:sz w:val="24"/>
          <w:szCs w:val="24"/>
        </w:rPr>
      </w:pPr>
      <w:hyperlink r:id="rId10">
        <w:r w:rsidDel="00000000" w:rsidR="00000000" w:rsidRPr="00000000">
          <w:rPr>
            <w:color w:val="bf9000"/>
            <w:sz w:val="24"/>
            <w:szCs w:val="24"/>
            <w:u w:val="single"/>
            <w:rtl w:val="0"/>
          </w:rPr>
          <w:t xml:space="preserve">Så här byter du filter</w:t>
        </w:r>
      </w:hyperlink>
      <w:r w:rsidDel="00000000" w:rsidR="00000000" w:rsidRPr="00000000">
        <w:rPr>
          <w:color w:val="bf9000"/>
          <w:sz w:val="24"/>
          <w:szCs w:val="24"/>
          <w:rtl w:val="0"/>
        </w:rPr>
        <w:t xml:space="preserve"> </w:t>
      </w:r>
      <w:r w:rsidDel="00000000" w:rsidR="00000000" w:rsidRPr="00000000">
        <w:rPr>
          <w:color w:val="bf9000"/>
          <w:sz w:val="24"/>
          <w:szCs w:val="24"/>
        </w:rPr>
        <w:drawing>
          <wp:inline distB="114300" distT="114300" distL="114300" distR="114300">
            <wp:extent cx="154800" cy="1548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4800" cy="1548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color w:val="bf9000"/>
          <w:sz w:val="24"/>
          <w:szCs w:val="24"/>
        </w:rPr>
      </w:pPr>
      <w:r w:rsidDel="00000000" w:rsidR="00000000" w:rsidRPr="00000000">
        <w:rPr>
          <w:rtl w:val="0"/>
        </w:rPr>
      </w:r>
    </w:p>
    <w:p w:rsidR="00000000" w:rsidDel="00000000" w:rsidP="00000000" w:rsidRDefault="00000000" w:rsidRPr="00000000" w14:paraId="0000002E">
      <w:pPr>
        <w:spacing w:line="240" w:lineRule="auto"/>
        <w:ind w:left="0" w:firstLine="0"/>
        <w:rPr>
          <w:b w:val="1"/>
          <w:color w:val="000000"/>
          <w:sz w:val="24"/>
          <w:szCs w:val="24"/>
        </w:rPr>
      </w:pPr>
      <w:r w:rsidDel="00000000" w:rsidR="00000000" w:rsidRPr="00000000">
        <w:rPr>
          <w:b w:val="1"/>
          <w:color w:val="000000"/>
          <w:sz w:val="24"/>
          <w:szCs w:val="24"/>
          <w:rtl w:val="0"/>
        </w:rPr>
        <w:t xml:space="preserve">Energideklaration </w:t>
      </w:r>
    </w:p>
    <w:p w:rsidR="00000000" w:rsidDel="00000000" w:rsidP="00000000" w:rsidRDefault="00000000" w:rsidRPr="00000000" w14:paraId="0000002F">
      <w:pPr>
        <w:spacing w:line="335.99999999999994" w:lineRule="auto"/>
        <w:ind w:left="0" w:firstLine="0"/>
        <w:rPr>
          <w:color w:val="000000"/>
          <w:sz w:val="24"/>
          <w:szCs w:val="24"/>
        </w:rPr>
      </w:pPr>
      <w:r w:rsidDel="00000000" w:rsidR="00000000" w:rsidRPr="00000000">
        <w:rPr>
          <w:color w:val="000000"/>
          <w:sz w:val="24"/>
          <w:szCs w:val="24"/>
          <w:rtl w:val="0"/>
        </w:rPr>
        <w:t xml:space="preserve">Enligt lag ska fastigheten ha en energideklaration. En HSB-ansvarig kommer att göra en genomgång av ventilationssystemet i januari 2025</w:t>
      </w:r>
    </w:p>
    <w:p w:rsidR="00000000" w:rsidDel="00000000" w:rsidP="00000000" w:rsidRDefault="00000000" w:rsidRPr="00000000" w14:paraId="00000030">
      <w:pPr>
        <w:spacing w:line="335.99999999999994" w:lineRule="auto"/>
        <w:ind w:left="0" w:firstLine="0"/>
        <w:rPr>
          <w:color w:val="000000"/>
          <w:sz w:val="24"/>
          <w:szCs w:val="24"/>
        </w:rPr>
      </w:pPr>
      <w:r w:rsidDel="00000000" w:rsidR="00000000" w:rsidRPr="00000000">
        <w:rPr>
          <w:color w:val="000000"/>
          <w:sz w:val="24"/>
          <w:szCs w:val="24"/>
          <w:rtl w:val="0"/>
        </w:rPr>
        <w:t xml:space="preserve"> för att upprätta både en energideklaration och en OKV (obligatorisk ventilationskontroll).</w:t>
      </w:r>
    </w:p>
    <w:p w:rsidR="00000000" w:rsidDel="00000000" w:rsidP="00000000" w:rsidRDefault="00000000" w:rsidRPr="00000000" w14:paraId="00000031">
      <w:pPr>
        <w:spacing w:line="335.99999999999994" w:lineRule="auto"/>
        <w:ind w:left="0" w:firstLine="0"/>
        <w:rPr>
          <w:color w:val="000000"/>
          <w:sz w:val="24"/>
          <w:szCs w:val="24"/>
        </w:rPr>
      </w:pPr>
      <w:r w:rsidDel="00000000" w:rsidR="00000000" w:rsidRPr="00000000">
        <w:rPr>
          <w:rtl w:val="0"/>
        </w:rPr>
      </w:r>
    </w:p>
    <w:p w:rsidR="00000000" w:rsidDel="00000000" w:rsidP="00000000" w:rsidRDefault="00000000" w:rsidRPr="00000000" w14:paraId="00000032">
      <w:pPr>
        <w:spacing w:line="240" w:lineRule="auto"/>
        <w:ind w:left="0" w:firstLine="0"/>
        <w:rPr>
          <w:b w:val="1"/>
          <w:color w:val="000000"/>
          <w:sz w:val="24"/>
          <w:szCs w:val="24"/>
        </w:rPr>
      </w:pPr>
      <w:r w:rsidDel="00000000" w:rsidR="00000000" w:rsidRPr="00000000">
        <w:rPr>
          <w:b w:val="1"/>
          <w:color w:val="000000"/>
          <w:sz w:val="24"/>
          <w:szCs w:val="24"/>
          <w:rtl w:val="0"/>
        </w:rPr>
        <w:t xml:space="preserve">Planering av åtgärd för häckarna</w:t>
      </w:r>
    </w:p>
    <w:p w:rsidR="00000000" w:rsidDel="00000000" w:rsidP="00000000" w:rsidRDefault="00000000" w:rsidRPr="00000000" w14:paraId="00000033">
      <w:pPr>
        <w:spacing w:line="335.99999999999994" w:lineRule="auto"/>
        <w:ind w:left="0" w:firstLine="0"/>
        <w:rPr>
          <w:color w:val="000000"/>
          <w:sz w:val="24"/>
          <w:szCs w:val="24"/>
        </w:rPr>
      </w:pPr>
      <w:r w:rsidDel="00000000" w:rsidR="00000000" w:rsidRPr="00000000">
        <w:rPr>
          <w:color w:val="000000"/>
          <w:sz w:val="24"/>
          <w:szCs w:val="24"/>
          <w:rtl w:val="0"/>
        </w:rPr>
        <w:t xml:space="preserve">Som många av er har noterat har vi häckar som till viss del ser vissna och snea ut. Diskussioner pågår inom styrelsen om hur vi kan förbättra utemiljön under 2025 för att göra vår omgivning vackrare. Offert kommer att hämtas in från HSB längre fram.</w:t>
      </w:r>
    </w:p>
    <w:p w:rsidR="00000000" w:rsidDel="00000000" w:rsidP="00000000" w:rsidRDefault="00000000" w:rsidRPr="00000000" w14:paraId="00000034">
      <w:pPr>
        <w:spacing w:line="335.99999999999994" w:lineRule="auto"/>
        <w:ind w:left="0" w:firstLine="0"/>
        <w:rPr>
          <w:color w:val="000000"/>
          <w:sz w:val="24"/>
          <w:szCs w:val="24"/>
        </w:rPr>
      </w:pPr>
      <w:r w:rsidDel="00000000" w:rsidR="00000000" w:rsidRPr="00000000">
        <w:rPr>
          <w:rtl w:val="0"/>
        </w:rPr>
      </w:r>
    </w:p>
    <w:p w:rsidR="00000000" w:rsidDel="00000000" w:rsidP="00000000" w:rsidRDefault="00000000" w:rsidRPr="00000000" w14:paraId="00000035">
      <w:pPr>
        <w:spacing w:line="240" w:lineRule="auto"/>
        <w:ind w:left="0" w:firstLine="0"/>
        <w:rPr>
          <w:b w:val="1"/>
          <w:color w:val="000000"/>
          <w:sz w:val="24"/>
          <w:szCs w:val="24"/>
        </w:rPr>
      </w:pPr>
      <w:r w:rsidDel="00000000" w:rsidR="00000000" w:rsidRPr="00000000">
        <w:rPr>
          <w:b w:val="1"/>
          <w:color w:val="000000"/>
          <w:sz w:val="24"/>
          <w:szCs w:val="24"/>
          <w:rtl w:val="0"/>
        </w:rPr>
        <w:t xml:space="preserve">Vägpinnar vid parkeringarna</w:t>
      </w:r>
    </w:p>
    <w:p w:rsidR="00000000" w:rsidDel="00000000" w:rsidP="00000000" w:rsidRDefault="00000000" w:rsidRPr="00000000" w14:paraId="00000036">
      <w:pPr>
        <w:spacing w:line="335.99999999999994" w:lineRule="auto"/>
        <w:ind w:left="0" w:firstLine="0"/>
        <w:rPr>
          <w:color w:val="000000"/>
          <w:sz w:val="24"/>
          <w:szCs w:val="24"/>
        </w:rPr>
      </w:pPr>
      <w:r w:rsidDel="00000000" w:rsidR="00000000" w:rsidRPr="00000000">
        <w:rPr>
          <w:color w:val="000000"/>
          <w:sz w:val="24"/>
          <w:szCs w:val="24"/>
          <w:rtl w:val="0"/>
        </w:rPr>
        <w:t xml:space="preserve">På förra styrelsemötet fattade vi beslut om att sätta pinnar vid infarterna till parkeringarna. Detta då vi har märkt att flertalet bilister genar in på parkeringarna och förstör gräset. Med denna åtgärd hoppas vi kunna återställa gräset jämte parkeringarna till sitt ursprungliga skick.</w:t>
      </w:r>
    </w:p>
    <w:p w:rsidR="00000000" w:rsidDel="00000000" w:rsidP="00000000" w:rsidRDefault="00000000" w:rsidRPr="00000000" w14:paraId="00000037">
      <w:pPr>
        <w:spacing w:line="335.99999999999994" w:lineRule="auto"/>
        <w:ind w:left="0" w:firstLine="0"/>
        <w:rPr>
          <w:color w:val="000000"/>
          <w:sz w:val="24"/>
          <w:szCs w:val="24"/>
        </w:rPr>
      </w:pPr>
      <w:r w:rsidDel="00000000" w:rsidR="00000000" w:rsidRPr="00000000">
        <w:rPr>
          <w:rtl w:val="0"/>
        </w:rPr>
      </w:r>
    </w:p>
    <w:p w:rsidR="00000000" w:rsidDel="00000000" w:rsidP="00000000" w:rsidRDefault="00000000" w:rsidRPr="00000000" w14:paraId="00000038">
      <w:pPr>
        <w:spacing w:line="240" w:lineRule="auto"/>
        <w:rPr>
          <w:b w:val="1"/>
          <w:color w:val="000000"/>
          <w:sz w:val="24"/>
          <w:szCs w:val="24"/>
        </w:rPr>
      </w:pPr>
      <w:r w:rsidDel="00000000" w:rsidR="00000000" w:rsidRPr="00000000">
        <w:rPr>
          <w:b w:val="1"/>
          <w:color w:val="000000"/>
          <w:sz w:val="24"/>
          <w:szCs w:val="24"/>
          <w:rtl w:val="0"/>
        </w:rPr>
        <w:t xml:space="preserve">Utrensning av gemensamma förråd</w:t>
      </w:r>
    </w:p>
    <w:p w:rsidR="00000000" w:rsidDel="00000000" w:rsidP="00000000" w:rsidRDefault="00000000" w:rsidRPr="00000000" w14:paraId="00000039">
      <w:pPr>
        <w:rPr>
          <w:color w:val="000000"/>
          <w:sz w:val="24"/>
          <w:szCs w:val="24"/>
        </w:rPr>
      </w:pPr>
      <w:r w:rsidDel="00000000" w:rsidR="00000000" w:rsidRPr="00000000">
        <w:rPr>
          <w:color w:val="000000"/>
          <w:sz w:val="24"/>
          <w:szCs w:val="24"/>
          <w:rtl w:val="0"/>
        </w:rPr>
        <w:t xml:space="preserve">Styrelsen har noterat att det finns tillhörigheter i de gemensamma förråden som till synes har stått helt orörda under en lång tid. Vi har därför planerat att göra en utrensning av dessa tillhörigheter i början på 2025. Har ni tillhörigheter i de gemensamma förråden som inte används ta bort dem, annars riskeras de att slängas i den planerade utrensningen.</w:t>
      </w:r>
    </w:p>
    <w:p w:rsidR="00000000" w:rsidDel="00000000" w:rsidP="00000000" w:rsidRDefault="00000000" w:rsidRPr="00000000" w14:paraId="0000003A">
      <w:pPr>
        <w:rPr>
          <w:color w:val="000000"/>
          <w:sz w:val="24"/>
          <w:szCs w:val="24"/>
        </w:rPr>
      </w:pPr>
      <w:r w:rsidDel="00000000" w:rsidR="00000000" w:rsidRPr="00000000">
        <w:rPr>
          <w:rtl w:val="0"/>
        </w:rPr>
      </w:r>
    </w:p>
    <w:p w:rsidR="00000000" w:rsidDel="00000000" w:rsidP="00000000" w:rsidRDefault="00000000" w:rsidRPr="00000000" w14:paraId="0000003B">
      <w:pPr>
        <w:spacing w:line="240" w:lineRule="auto"/>
        <w:rPr>
          <w:b w:val="1"/>
          <w:color w:val="000000"/>
          <w:sz w:val="24"/>
          <w:szCs w:val="24"/>
        </w:rPr>
      </w:pPr>
      <w:r w:rsidDel="00000000" w:rsidR="00000000" w:rsidRPr="00000000">
        <w:rPr>
          <w:b w:val="1"/>
          <w:color w:val="000000"/>
          <w:sz w:val="24"/>
          <w:szCs w:val="24"/>
          <w:rtl w:val="0"/>
        </w:rPr>
        <w:t xml:space="preserve">Andrahandsuthyrningar</w:t>
      </w:r>
    </w:p>
    <w:p w:rsidR="00000000" w:rsidDel="00000000" w:rsidP="00000000" w:rsidRDefault="00000000" w:rsidRPr="00000000" w14:paraId="0000003C">
      <w:pPr>
        <w:spacing w:after="240" w:before="240" w:lineRule="auto"/>
        <w:rPr>
          <w:color w:val="000000"/>
          <w:sz w:val="24"/>
          <w:szCs w:val="24"/>
        </w:rPr>
      </w:pPr>
      <w:r w:rsidDel="00000000" w:rsidR="00000000" w:rsidRPr="00000000">
        <w:rPr>
          <w:color w:val="000000"/>
          <w:sz w:val="24"/>
          <w:szCs w:val="24"/>
          <w:rtl w:val="0"/>
        </w:rPr>
        <w:t xml:space="preserve">På grund av det aktuella läget på bostadsmarknaden och förändringar i boendes livssituationer har vi sett en ökning av andrahandsuthyrningar. Styrelsen har därför beslutat att göra prövningar för andrahandsuthyrningar två gånger per år istället för en gång per år. Då vi ser en ljusning på bostadsmarknaden framöver hoppas vi kunna stödja de boende som vill sälja sina lägenheter, och på så sätt säkerställa att våra bostadsrätter förblir primärt avsedda för permanent boende och inte för långsiktig andrahandsuthyrning.</w:t>
      </w:r>
    </w:p>
    <w:p w:rsidR="00000000" w:rsidDel="00000000" w:rsidP="00000000" w:rsidRDefault="00000000" w:rsidRPr="00000000" w14:paraId="0000003D">
      <w:pPr>
        <w:spacing w:after="240" w:before="240" w:lineRule="auto"/>
        <w:rPr>
          <w:color w:val="000000"/>
          <w:sz w:val="24"/>
          <w:szCs w:val="24"/>
        </w:rPr>
      </w:pPr>
      <w:r w:rsidDel="00000000" w:rsidR="00000000" w:rsidRPr="00000000">
        <w:rPr>
          <w:rtl w:val="0"/>
        </w:rPr>
      </w:r>
    </w:p>
    <w:p w:rsidR="00000000" w:rsidDel="00000000" w:rsidP="00000000" w:rsidRDefault="00000000" w:rsidRPr="00000000" w14:paraId="0000003E">
      <w:pPr>
        <w:spacing w:after="240" w:before="240" w:lineRule="auto"/>
        <w:rPr>
          <w:color w:val="000000"/>
          <w:sz w:val="24"/>
          <w:szCs w:val="24"/>
        </w:rPr>
      </w:pPr>
      <w:r w:rsidDel="00000000" w:rsidR="00000000" w:rsidRPr="00000000">
        <w:rPr>
          <w:rtl w:val="0"/>
        </w:rPr>
      </w:r>
    </w:p>
    <w:tbl>
      <w:tblPr>
        <w:tblStyle w:val="Table4"/>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3F">
            <w:pPr>
              <w:pStyle w:val="Heading3"/>
              <w:widowControl w:val="0"/>
              <w:spacing w:before="0" w:line="240" w:lineRule="auto"/>
              <w:jc w:val="center"/>
              <w:rPr>
                <w:color w:val="ffffff"/>
                <w:sz w:val="28"/>
                <w:szCs w:val="28"/>
              </w:rPr>
            </w:pPr>
            <w:bookmarkStart w:colFirst="0" w:colLast="0" w:name="_qhw4ehdi6be8" w:id="8"/>
            <w:bookmarkEnd w:id="8"/>
            <w:r w:rsidDel="00000000" w:rsidR="00000000" w:rsidRPr="00000000">
              <w:rPr>
                <w:color w:val="ffffff"/>
                <w:sz w:val="28"/>
                <w:szCs w:val="28"/>
                <w:rtl w:val="0"/>
              </w:rPr>
              <w:t xml:space="preserve">HÄNT UNDER ÅRET</w:t>
            </w:r>
          </w:p>
        </w:tc>
      </w:tr>
    </w:tbl>
    <w:p w:rsidR="00000000" w:rsidDel="00000000" w:rsidP="00000000" w:rsidRDefault="00000000" w:rsidRPr="00000000" w14:paraId="00000040">
      <w:pPr>
        <w:rPr>
          <w:color w:val="000000"/>
          <w:sz w:val="24"/>
          <w:szCs w:val="24"/>
        </w:rPr>
      </w:pPr>
      <w:r w:rsidDel="00000000" w:rsidR="00000000" w:rsidRPr="00000000">
        <w:rPr>
          <w:color w:val="000000"/>
          <w:sz w:val="24"/>
          <w:szCs w:val="24"/>
          <w:rtl w:val="0"/>
        </w:rPr>
        <w:t xml:space="preserve">Under året har styrelsen haft 5 möten. Ett flertal saker har hanterats så som:</w:t>
      </w:r>
    </w:p>
    <w:p w:rsidR="00000000" w:rsidDel="00000000" w:rsidP="00000000" w:rsidRDefault="00000000" w:rsidRPr="00000000" w14:paraId="00000041">
      <w:pPr>
        <w:numPr>
          <w:ilvl w:val="0"/>
          <w:numId w:val="1"/>
        </w:numPr>
        <w:ind w:left="720" w:hanging="360"/>
        <w:rPr>
          <w:color w:val="000000"/>
          <w:sz w:val="24"/>
          <w:szCs w:val="24"/>
        </w:rPr>
      </w:pPr>
      <w:r w:rsidDel="00000000" w:rsidR="00000000" w:rsidRPr="00000000">
        <w:rPr>
          <w:color w:val="000000"/>
          <w:sz w:val="24"/>
          <w:szCs w:val="24"/>
          <w:rtl w:val="0"/>
        </w:rPr>
        <w:t xml:space="preserve">Hantering av felanmälningar </w:t>
      </w:r>
    </w:p>
    <w:p w:rsidR="00000000" w:rsidDel="00000000" w:rsidP="00000000" w:rsidRDefault="00000000" w:rsidRPr="00000000" w14:paraId="00000042">
      <w:pPr>
        <w:numPr>
          <w:ilvl w:val="0"/>
          <w:numId w:val="1"/>
        </w:numPr>
        <w:ind w:left="720" w:hanging="360"/>
        <w:rPr>
          <w:color w:val="000000"/>
          <w:sz w:val="24"/>
          <w:szCs w:val="24"/>
        </w:rPr>
      </w:pPr>
      <w:r w:rsidDel="00000000" w:rsidR="00000000" w:rsidRPr="00000000">
        <w:rPr>
          <w:color w:val="000000"/>
          <w:sz w:val="24"/>
          <w:szCs w:val="24"/>
          <w:rtl w:val="0"/>
        </w:rPr>
        <w:t xml:space="preserve">Ansökningar om medlemskap</w:t>
      </w:r>
    </w:p>
    <w:p w:rsidR="00000000" w:rsidDel="00000000" w:rsidP="00000000" w:rsidRDefault="00000000" w:rsidRPr="00000000" w14:paraId="00000043">
      <w:pPr>
        <w:numPr>
          <w:ilvl w:val="0"/>
          <w:numId w:val="1"/>
        </w:numPr>
        <w:ind w:left="720" w:hanging="360"/>
        <w:rPr>
          <w:color w:val="000000"/>
          <w:sz w:val="24"/>
          <w:szCs w:val="24"/>
        </w:rPr>
      </w:pPr>
      <w:r w:rsidDel="00000000" w:rsidR="00000000" w:rsidRPr="00000000">
        <w:rPr>
          <w:color w:val="000000"/>
          <w:sz w:val="24"/>
          <w:szCs w:val="24"/>
          <w:rtl w:val="0"/>
        </w:rPr>
        <w:t xml:space="preserve">Ansökningar om andrahandsuthyrning</w:t>
      </w:r>
    </w:p>
    <w:p w:rsidR="00000000" w:rsidDel="00000000" w:rsidP="00000000" w:rsidRDefault="00000000" w:rsidRPr="00000000" w14:paraId="00000044">
      <w:pPr>
        <w:numPr>
          <w:ilvl w:val="0"/>
          <w:numId w:val="1"/>
        </w:numPr>
        <w:ind w:left="720" w:hanging="360"/>
        <w:rPr>
          <w:color w:val="000000"/>
          <w:sz w:val="24"/>
          <w:szCs w:val="24"/>
        </w:rPr>
      </w:pPr>
      <w:r w:rsidDel="00000000" w:rsidR="00000000" w:rsidRPr="00000000">
        <w:rPr>
          <w:color w:val="000000"/>
          <w:sz w:val="24"/>
          <w:szCs w:val="24"/>
          <w:rtl w:val="0"/>
        </w:rPr>
        <w:t xml:space="preserve">Besiktning av hissar</w:t>
      </w:r>
    </w:p>
    <w:p w:rsidR="00000000" w:rsidDel="00000000" w:rsidP="00000000" w:rsidRDefault="00000000" w:rsidRPr="00000000" w14:paraId="00000045">
      <w:pPr>
        <w:numPr>
          <w:ilvl w:val="0"/>
          <w:numId w:val="1"/>
        </w:numPr>
        <w:ind w:left="720" w:hanging="360"/>
        <w:rPr>
          <w:color w:val="000000"/>
          <w:sz w:val="24"/>
          <w:szCs w:val="24"/>
        </w:rPr>
      </w:pPr>
      <w:r w:rsidDel="00000000" w:rsidR="00000000" w:rsidRPr="00000000">
        <w:rPr>
          <w:color w:val="000000"/>
          <w:sz w:val="24"/>
          <w:szCs w:val="24"/>
          <w:rtl w:val="0"/>
        </w:rPr>
        <w:t xml:space="preserve">Byte av rostiga hissdörrar</w:t>
      </w:r>
    </w:p>
    <w:p w:rsidR="00000000" w:rsidDel="00000000" w:rsidP="00000000" w:rsidRDefault="00000000" w:rsidRPr="00000000" w14:paraId="00000046">
      <w:pPr>
        <w:numPr>
          <w:ilvl w:val="0"/>
          <w:numId w:val="1"/>
        </w:numPr>
        <w:ind w:left="720" w:hanging="360"/>
        <w:rPr>
          <w:color w:val="000000"/>
          <w:sz w:val="24"/>
          <w:szCs w:val="24"/>
          <w:u w:val="none"/>
        </w:rPr>
      </w:pPr>
      <w:r w:rsidDel="00000000" w:rsidR="00000000" w:rsidRPr="00000000">
        <w:rPr>
          <w:color w:val="000000"/>
          <w:sz w:val="24"/>
          <w:szCs w:val="24"/>
          <w:rtl w:val="0"/>
        </w:rPr>
        <w:t xml:space="preserve">Tvätt av sopkärl</w:t>
      </w:r>
    </w:p>
    <w:p w:rsidR="00000000" w:rsidDel="00000000" w:rsidP="00000000" w:rsidRDefault="00000000" w:rsidRPr="00000000" w14:paraId="00000047">
      <w:pPr>
        <w:ind w:left="0" w:firstLine="0"/>
        <w:rPr>
          <w:color w:val="000000"/>
          <w:sz w:val="24"/>
          <w:szCs w:val="24"/>
        </w:rPr>
      </w:pPr>
      <w:r w:rsidDel="00000000" w:rsidR="00000000" w:rsidRPr="00000000">
        <w:rPr>
          <w:rtl w:val="0"/>
        </w:rPr>
      </w:r>
    </w:p>
    <w:p w:rsidR="00000000" w:rsidDel="00000000" w:rsidP="00000000" w:rsidRDefault="00000000" w:rsidRPr="00000000" w14:paraId="00000048">
      <w:pPr>
        <w:ind w:left="0" w:firstLine="0"/>
        <w:rPr>
          <w:color w:val="000000"/>
          <w:sz w:val="24"/>
          <w:szCs w:val="24"/>
        </w:rPr>
      </w:pPr>
      <w:r w:rsidDel="00000000" w:rsidR="00000000" w:rsidRPr="00000000">
        <w:rPr>
          <w:rtl w:val="0"/>
        </w:rPr>
      </w:r>
    </w:p>
    <w:p w:rsidR="00000000" w:rsidDel="00000000" w:rsidP="00000000" w:rsidRDefault="00000000" w:rsidRPr="00000000" w14:paraId="00000049">
      <w:pPr>
        <w:pStyle w:val="Heading3"/>
        <w:rPr>
          <w:color w:val="bf9000"/>
        </w:rPr>
      </w:pPr>
      <w:bookmarkStart w:colFirst="0" w:colLast="0" w:name="_ttn1ey8anv0a" w:id="9"/>
      <w:bookmarkEnd w:id="9"/>
      <w:r w:rsidDel="00000000" w:rsidR="00000000" w:rsidRPr="00000000">
        <w:rPr>
          <w:rtl w:val="0"/>
        </w:rPr>
      </w:r>
    </w:p>
    <w:tbl>
      <w:tblPr>
        <w:tblStyle w:val="Table5"/>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4A">
            <w:pPr>
              <w:pStyle w:val="Heading3"/>
              <w:widowControl w:val="0"/>
              <w:spacing w:before="0" w:line="240" w:lineRule="auto"/>
              <w:jc w:val="center"/>
              <w:rPr>
                <w:color w:val="ffffff"/>
                <w:sz w:val="28"/>
                <w:szCs w:val="28"/>
              </w:rPr>
            </w:pPr>
            <w:bookmarkStart w:colFirst="0" w:colLast="0" w:name="_hlzswmio5zni" w:id="10"/>
            <w:bookmarkEnd w:id="10"/>
            <w:r w:rsidDel="00000000" w:rsidR="00000000" w:rsidRPr="00000000">
              <w:rPr>
                <w:color w:val="ffffff"/>
                <w:sz w:val="28"/>
                <w:szCs w:val="28"/>
                <w:rtl w:val="0"/>
              </w:rPr>
              <w:t xml:space="preserve">FÖRENINGENS STADGAR</w:t>
            </w:r>
          </w:p>
        </w:tc>
      </w:tr>
    </w:tbl>
    <w:p w:rsidR="00000000" w:rsidDel="00000000" w:rsidP="00000000" w:rsidRDefault="00000000" w:rsidRPr="00000000" w14:paraId="0000004B">
      <w:pPr>
        <w:rPr>
          <w:color w:val="000000"/>
          <w:sz w:val="24"/>
          <w:szCs w:val="24"/>
        </w:rPr>
      </w:pPr>
      <w:r w:rsidDel="00000000" w:rsidR="00000000" w:rsidRPr="00000000">
        <w:rPr>
          <w:color w:val="000000"/>
          <w:sz w:val="24"/>
          <w:szCs w:val="24"/>
          <w:rtl w:val="0"/>
        </w:rPr>
        <w:t xml:space="preserve">På vår hemsida kan ni ladda ner våra stadgar. Läs igenom och återkom till styrelsen vid eventuella frågor. Ändringar i stadgarna kan endast göras vid årsmöten.</w:t>
      </w:r>
    </w:p>
    <w:p w:rsidR="00000000" w:rsidDel="00000000" w:rsidP="00000000" w:rsidRDefault="00000000" w:rsidRPr="00000000" w14:paraId="0000004C">
      <w:pPr>
        <w:rPr>
          <w:color w:val="bf9000"/>
        </w:rPr>
      </w:pPr>
      <w:hyperlink r:id="rId12">
        <w:r w:rsidDel="00000000" w:rsidR="00000000" w:rsidRPr="00000000">
          <w:rPr>
            <w:color w:val="bf9000"/>
            <w:sz w:val="24"/>
            <w:szCs w:val="24"/>
            <w:u w:val="single"/>
            <w:rtl w:val="0"/>
          </w:rPr>
          <w:t xml:space="preserve">Stadgar Brf Guldpärlan</w:t>
        </w:r>
      </w:hyperlink>
      <w:r w:rsidDel="00000000" w:rsidR="00000000" w:rsidRPr="00000000">
        <w:rPr>
          <w:color w:val="bf9000"/>
          <w:sz w:val="24"/>
          <w:szCs w:val="24"/>
          <w:rtl w:val="0"/>
        </w:rPr>
        <w:t xml:space="preserve"> </w:t>
      </w:r>
      <w:r w:rsidDel="00000000" w:rsidR="00000000" w:rsidRPr="00000000">
        <w:rPr>
          <w:color w:val="bf9000"/>
          <w:sz w:val="24"/>
          <w:szCs w:val="24"/>
        </w:rPr>
        <w:drawing>
          <wp:inline distB="114300" distT="114300" distL="114300" distR="114300">
            <wp:extent cx="154800" cy="1548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4800" cy="154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color w:val="bf9000"/>
        </w:rPr>
      </w:pPr>
      <w:r w:rsidDel="00000000" w:rsidR="00000000" w:rsidRPr="00000000">
        <w:rPr>
          <w:rtl w:val="0"/>
        </w:rPr>
      </w:r>
    </w:p>
    <w:p w:rsidR="00000000" w:rsidDel="00000000" w:rsidP="00000000" w:rsidRDefault="00000000" w:rsidRPr="00000000" w14:paraId="0000004E">
      <w:pPr>
        <w:rPr>
          <w:color w:val="bf9000"/>
        </w:rPr>
      </w:pPr>
      <w:r w:rsidDel="00000000" w:rsidR="00000000" w:rsidRPr="00000000">
        <w:rPr>
          <w:rtl w:val="0"/>
        </w:rPr>
      </w:r>
    </w:p>
    <w:p w:rsidR="00000000" w:rsidDel="00000000" w:rsidP="00000000" w:rsidRDefault="00000000" w:rsidRPr="00000000" w14:paraId="0000004F">
      <w:pPr>
        <w:rPr>
          <w:color w:val="bf9000"/>
        </w:rPr>
      </w:pPr>
      <w:r w:rsidDel="00000000" w:rsidR="00000000" w:rsidRPr="00000000">
        <w:rPr>
          <w:rtl w:val="0"/>
        </w:rPr>
      </w:r>
    </w:p>
    <w:tbl>
      <w:tblPr>
        <w:tblStyle w:val="Table6"/>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50">
            <w:pPr>
              <w:pStyle w:val="Heading3"/>
              <w:widowControl w:val="0"/>
              <w:spacing w:before="0" w:line="240" w:lineRule="auto"/>
              <w:jc w:val="center"/>
              <w:rPr>
                <w:color w:val="ffffff"/>
                <w:sz w:val="28"/>
                <w:szCs w:val="28"/>
              </w:rPr>
            </w:pPr>
            <w:bookmarkStart w:colFirst="0" w:colLast="0" w:name="_ir2vuc65ym1d" w:id="11"/>
            <w:bookmarkEnd w:id="11"/>
            <w:r w:rsidDel="00000000" w:rsidR="00000000" w:rsidRPr="00000000">
              <w:rPr>
                <w:color w:val="ffffff"/>
                <w:sz w:val="28"/>
                <w:szCs w:val="28"/>
                <w:rtl w:val="0"/>
              </w:rPr>
              <w:t xml:space="preserve">FELANMÄLAN</w:t>
            </w:r>
          </w:p>
        </w:tc>
      </w:tr>
    </w:tbl>
    <w:p w:rsidR="00000000" w:rsidDel="00000000" w:rsidP="00000000" w:rsidRDefault="00000000" w:rsidRPr="00000000" w14:paraId="00000051">
      <w:pPr>
        <w:rPr>
          <w:color w:val="000000"/>
          <w:sz w:val="24"/>
          <w:szCs w:val="24"/>
        </w:rPr>
      </w:pPr>
      <w:r w:rsidDel="00000000" w:rsidR="00000000" w:rsidRPr="00000000">
        <w:rPr>
          <w:color w:val="000000"/>
          <w:sz w:val="24"/>
          <w:szCs w:val="24"/>
          <w:rtl w:val="0"/>
        </w:rPr>
        <w:t xml:space="preserve">Om du upptäcker något som behöver åtgärdas i din lägenhet, vänligen gör en felanmälan via GBJ:s onlineportal. Ni fyller i formuläret och beskriver problemet/problemen med er lägenhet. Därefter granskar GBJ felanmälan och utreder huruvida felanmälan är deras ansvar eller ditt ansvar som lägenhetsinnehavare innan vidare åtgärder planeras.</w:t>
      </w:r>
    </w:p>
    <w:p w:rsidR="00000000" w:rsidDel="00000000" w:rsidP="00000000" w:rsidRDefault="00000000" w:rsidRPr="00000000" w14:paraId="00000052">
      <w:pPr>
        <w:rPr>
          <w:color w:val="bf9000"/>
          <w:sz w:val="24"/>
          <w:szCs w:val="24"/>
        </w:rPr>
      </w:pPr>
      <w:hyperlink r:id="rId13">
        <w:r w:rsidDel="00000000" w:rsidR="00000000" w:rsidRPr="00000000">
          <w:rPr>
            <w:color w:val="bf9000"/>
            <w:sz w:val="24"/>
            <w:szCs w:val="24"/>
            <w:u w:val="single"/>
            <w:rtl w:val="0"/>
          </w:rPr>
          <w:t xml:space="preserve">Onlineportal för felanmälan</w:t>
        </w:r>
      </w:hyperlink>
      <w:r w:rsidDel="00000000" w:rsidR="00000000" w:rsidRPr="00000000">
        <w:rPr>
          <w:color w:val="bf9000"/>
          <w:sz w:val="24"/>
          <w:szCs w:val="24"/>
          <w:rtl w:val="0"/>
        </w:rPr>
        <w:t xml:space="preserve"> </w:t>
      </w:r>
      <w:r w:rsidDel="00000000" w:rsidR="00000000" w:rsidRPr="00000000">
        <w:rPr>
          <w:color w:val="bf9000"/>
          <w:sz w:val="24"/>
          <w:szCs w:val="24"/>
        </w:rPr>
        <w:drawing>
          <wp:inline distB="114300" distT="114300" distL="114300" distR="114300">
            <wp:extent cx="154800" cy="1548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4800" cy="154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color w:val="000000"/>
          <w:sz w:val="24"/>
          <w:szCs w:val="24"/>
        </w:rPr>
      </w:pPr>
      <w:r w:rsidDel="00000000" w:rsidR="00000000" w:rsidRPr="00000000">
        <w:rPr>
          <w:color w:val="000000"/>
          <w:sz w:val="24"/>
          <w:szCs w:val="24"/>
          <w:rtl w:val="0"/>
        </w:rPr>
        <w:t xml:space="preserve">HSB Fastighetsförvaltning ansvarar för den tekniska förvaltningen i föreningen. Vid </w:t>
      </w:r>
      <w:r w:rsidDel="00000000" w:rsidR="00000000" w:rsidRPr="00000000">
        <w:rPr>
          <w:b w:val="1"/>
          <w:color w:val="990000"/>
          <w:sz w:val="24"/>
          <w:szCs w:val="24"/>
          <w:u w:val="single"/>
          <w:rtl w:val="0"/>
        </w:rPr>
        <w:t xml:space="preserve">AKUTA</w:t>
      </w:r>
      <w:r w:rsidDel="00000000" w:rsidR="00000000" w:rsidRPr="00000000">
        <w:rPr>
          <w:b w:val="1"/>
          <w:color w:val="000000"/>
          <w:sz w:val="24"/>
          <w:szCs w:val="24"/>
          <w:u w:val="single"/>
          <w:rtl w:val="0"/>
        </w:rPr>
        <w:t xml:space="preserve"> </w:t>
      </w:r>
      <w:r w:rsidDel="00000000" w:rsidR="00000000" w:rsidRPr="00000000">
        <w:rPr>
          <w:color w:val="000000"/>
          <w:sz w:val="24"/>
          <w:szCs w:val="24"/>
          <w:rtl w:val="0"/>
        </w:rPr>
        <w:t xml:space="preserve">fel, så som vattenläckage eller problem med el eller värme, utanför ordinare arbetstid kontaktas HSB fastighetsjour på </w:t>
      </w:r>
      <w:hyperlink r:id="rId14">
        <w:r w:rsidDel="00000000" w:rsidR="00000000" w:rsidRPr="00000000">
          <w:rPr>
            <w:color w:val="bf9000"/>
            <w:sz w:val="24"/>
            <w:szCs w:val="24"/>
            <w:u w:val="single"/>
            <w:rtl w:val="0"/>
          </w:rPr>
          <w:t xml:space="preserve">077-1101030</w:t>
        </w:r>
      </w:hyperlink>
      <w:r w:rsidDel="00000000" w:rsidR="00000000" w:rsidRPr="00000000">
        <w:rPr>
          <w:color w:val="bf9000"/>
          <w:sz w:val="24"/>
          <w:szCs w:val="24"/>
          <w:rtl w:val="0"/>
        </w:rPr>
        <w:t xml:space="preserve"> </w:t>
      </w:r>
      <w:r w:rsidDel="00000000" w:rsidR="00000000" w:rsidRPr="00000000">
        <w:rPr>
          <w:color w:val="000000"/>
          <w:sz w:val="24"/>
          <w:szCs w:val="24"/>
          <w:rtl w:val="0"/>
        </w:rPr>
        <w:t xml:space="preserve">eller annan firma som har jour verksamhet  </w:t>
      </w:r>
    </w:p>
    <w:p w:rsidR="00000000" w:rsidDel="00000000" w:rsidP="00000000" w:rsidRDefault="00000000" w:rsidRPr="00000000" w14:paraId="00000054">
      <w:pPr>
        <w:rPr>
          <w:i w:val="1"/>
          <w:color w:val="000000"/>
          <w:sz w:val="24"/>
          <w:szCs w:val="24"/>
        </w:rPr>
      </w:pPr>
      <w:r w:rsidDel="00000000" w:rsidR="00000000" w:rsidRPr="00000000">
        <w:rPr>
          <w:b w:val="1"/>
          <w:i w:val="1"/>
          <w:color w:val="000000"/>
          <w:sz w:val="24"/>
          <w:szCs w:val="24"/>
          <w:rtl w:val="0"/>
        </w:rPr>
        <w:t xml:space="preserve">VIKTIGT! </w:t>
      </w:r>
      <w:r w:rsidDel="00000000" w:rsidR="00000000" w:rsidRPr="00000000">
        <w:rPr>
          <w:i w:val="1"/>
          <w:color w:val="000000"/>
          <w:sz w:val="24"/>
          <w:szCs w:val="24"/>
          <w:rtl w:val="0"/>
        </w:rPr>
        <w:t xml:space="preserve">Om</w:t>
      </w:r>
      <w:r w:rsidDel="00000000" w:rsidR="00000000" w:rsidRPr="00000000">
        <w:rPr>
          <w:b w:val="1"/>
          <w:i w:val="1"/>
          <w:color w:val="000000"/>
          <w:sz w:val="24"/>
          <w:szCs w:val="24"/>
          <w:rtl w:val="0"/>
        </w:rPr>
        <w:t xml:space="preserve"> </w:t>
      </w:r>
      <w:r w:rsidDel="00000000" w:rsidR="00000000" w:rsidRPr="00000000">
        <w:rPr>
          <w:i w:val="1"/>
          <w:color w:val="000000"/>
          <w:sz w:val="24"/>
          <w:szCs w:val="24"/>
          <w:rtl w:val="0"/>
        </w:rPr>
        <w:t xml:space="preserve">ni kontaktar HSB eller annan firma akut är det ni lägenhetsinnehavare som står för eventuella kostnader. </w:t>
      </w:r>
      <w:r w:rsidDel="00000000" w:rsidR="00000000" w:rsidRPr="00000000">
        <w:rPr>
          <w:rtl w:val="0"/>
        </w:rPr>
      </w:r>
    </w:p>
    <w:p w:rsidR="00000000" w:rsidDel="00000000" w:rsidP="00000000" w:rsidRDefault="00000000" w:rsidRPr="00000000" w14:paraId="00000055">
      <w:pPr>
        <w:rPr>
          <w:i w:val="1"/>
          <w:color w:val="000000"/>
          <w:sz w:val="24"/>
          <w:szCs w:val="24"/>
        </w:rPr>
      </w:pPr>
      <w:r w:rsidDel="00000000" w:rsidR="00000000" w:rsidRPr="00000000">
        <w:rPr>
          <w:color w:val="000000"/>
        </w:rPr>
        <w:drawing>
          <wp:inline distB="114300" distT="114300" distL="114300" distR="114300">
            <wp:extent cx="5943600" cy="3784600"/>
            <wp:effectExtent b="0" l="0" r="0" t="0"/>
            <wp:docPr id="1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rtl w:val="0"/>
        </w:rPr>
      </w:r>
    </w:p>
    <w:p w:rsidR="00000000" w:rsidDel="00000000" w:rsidP="00000000" w:rsidRDefault="00000000" w:rsidRPr="00000000" w14:paraId="00000057">
      <w:pPr>
        <w:rPr>
          <w:color w:val="283592"/>
        </w:rPr>
      </w:pPr>
      <w:r w:rsidDel="00000000" w:rsidR="00000000" w:rsidRPr="00000000">
        <w:rPr>
          <w:rtl w:val="0"/>
        </w:rPr>
      </w:r>
    </w:p>
    <w:p w:rsidR="00000000" w:rsidDel="00000000" w:rsidP="00000000" w:rsidRDefault="00000000" w:rsidRPr="00000000" w14:paraId="00000058">
      <w:pPr>
        <w:rPr>
          <w:color w:val="283592"/>
        </w:rPr>
      </w:pPr>
      <w:r w:rsidDel="00000000" w:rsidR="00000000" w:rsidRPr="00000000">
        <w:rPr>
          <w:rtl w:val="0"/>
        </w:rPr>
      </w:r>
    </w:p>
    <w:p w:rsidR="00000000" w:rsidDel="00000000" w:rsidP="00000000" w:rsidRDefault="00000000" w:rsidRPr="00000000" w14:paraId="00000059">
      <w:pPr>
        <w:rPr>
          <w:color w:val="283592"/>
        </w:rPr>
      </w:pPr>
      <w:r w:rsidDel="00000000" w:rsidR="00000000" w:rsidRPr="00000000">
        <w:rPr>
          <w:rtl w:val="0"/>
        </w:rPr>
      </w:r>
    </w:p>
    <w:tbl>
      <w:tblPr>
        <w:tblStyle w:val="Table7"/>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5A">
            <w:pPr>
              <w:pStyle w:val="Heading3"/>
              <w:widowControl w:val="0"/>
              <w:spacing w:before="0" w:line="240" w:lineRule="auto"/>
              <w:jc w:val="center"/>
              <w:rPr>
                <w:color w:val="ffffff"/>
                <w:sz w:val="28"/>
                <w:szCs w:val="28"/>
              </w:rPr>
            </w:pPr>
            <w:bookmarkStart w:colFirst="0" w:colLast="0" w:name="_opo0ytzc7azb" w:id="12"/>
            <w:bookmarkEnd w:id="12"/>
            <w:r w:rsidDel="00000000" w:rsidR="00000000" w:rsidRPr="00000000">
              <w:rPr>
                <w:color w:val="ffffff"/>
                <w:sz w:val="28"/>
                <w:szCs w:val="28"/>
                <w:rtl w:val="0"/>
              </w:rPr>
              <w:t xml:space="preserve">SKÖTSELRÅD</w:t>
            </w:r>
          </w:p>
        </w:tc>
      </w:tr>
    </w:tbl>
    <w:p w:rsidR="00000000" w:rsidDel="00000000" w:rsidP="00000000" w:rsidRDefault="00000000" w:rsidRPr="00000000" w14:paraId="0000005B">
      <w:pPr>
        <w:rPr>
          <w:color w:val="000000"/>
          <w:sz w:val="24"/>
          <w:szCs w:val="24"/>
        </w:rPr>
      </w:pPr>
      <w:r w:rsidDel="00000000" w:rsidR="00000000" w:rsidRPr="00000000">
        <w:rPr>
          <w:color w:val="000000"/>
          <w:sz w:val="24"/>
          <w:szCs w:val="24"/>
          <w:rtl w:val="0"/>
        </w:rPr>
        <w:t xml:space="preserve">På vår hemsida hittar du skötselråd, bruksanvisningar och produktblad till det mesta i din lägenhet. Det kan ex. gälla rengöring av filter, råd för underhåll av parkettgolv etc.</w:t>
      </w:r>
    </w:p>
    <w:p w:rsidR="00000000" w:rsidDel="00000000" w:rsidP="00000000" w:rsidRDefault="00000000" w:rsidRPr="00000000" w14:paraId="0000005C">
      <w:pPr>
        <w:rPr>
          <w:color w:val="bf9000"/>
          <w:sz w:val="24"/>
          <w:szCs w:val="24"/>
        </w:rPr>
      </w:pPr>
      <w:hyperlink r:id="rId16">
        <w:r w:rsidDel="00000000" w:rsidR="00000000" w:rsidRPr="00000000">
          <w:rPr>
            <w:color w:val="bf9000"/>
            <w:sz w:val="24"/>
            <w:szCs w:val="24"/>
            <w:u w:val="single"/>
            <w:rtl w:val="0"/>
          </w:rPr>
          <w:t xml:space="preserve">Skötselråd Brf Guldpärlan</w:t>
        </w:r>
      </w:hyperlink>
      <w:r w:rsidDel="00000000" w:rsidR="00000000" w:rsidRPr="00000000">
        <w:rPr>
          <w:color w:val="bf9000"/>
          <w:sz w:val="24"/>
          <w:szCs w:val="24"/>
          <w:rtl w:val="0"/>
        </w:rPr>
        <w:t xml:space="preserve"> </w:t>
      </w:r>
      <w:r w:rsidDel="00000000" w:rsidR="00000000" w:rsidRPr="00000000">
        <w:rPr>
          <w:color w:val="bf9000"/>
          <w:sz w:val="24"/>
          <w:szCs w:val="24"/>
        </w:rPr>
        <w:drawing>
          <wp:inline distB="114300" distT="114300" distL="114300" distR="114300">
            <wp:extent cx="154800" cy="154800"/>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4800" cy="154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color w:val="bf9000"/>
          <w:sz w:val="24"/>
          <w:szCs w:val="24"/>
        </w:rPr>
      </w:pP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color w:val="000000"/>
        </w:rPr>
        <w:drawing>
          <wp:inline distB="114300" distT="114300" distL="114300" distR="114300">
            <wp:extent cx="1590536" cy="3211512"/>
            <wp:effectExtent b="0" l="0" r="0" t="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590536" cy="321151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bl>
      <w:tblPr>
        <w:tblStyle w:val="Table8"/>
        <w:tblW w:w="9509.669291338585" w:type="dxa"/>
        <w:jc w:val="left"/>
        <w:tblBorders>
          <w:top w:color="c0a768" w:space="0" w:sz="8" w:val="single"/>
          <w:left w:color="c0a768" w:space="0" w:sz="8" w:val="single"/>
          <w:bottom w:color="c0a768" w:space="0" w:sz="8" w:val="single"/>
          <w:right w:color="c0a768" w:space="0" w:sz="8" w:val="single"/>
          <w:insideH w:color="c0a768" w:space="0" w:sz="8" w:val="single"/>
          <w:insideV w:color="c0a768" w:space="0" w:sz="8" w:val="single"/>
        </w:tblBorders>
        <w:tblLayout w:type="fixed"/>
        <w:tblLook w:val="0600"/>
      </w:tblPr>
      <w:tblGrid>
        <w:gridCol w:w="9509.669291338585"/>
        <w:tblGridChange w:id="0">
          <w:tblGrid>
            <w:gridCol w:w="9509.669291338585"/>
          </w:tblGrid>
        </w:tblGridChange>
      </w:tblGrid>
      <w:tr>
        <w:trPr>
          <w:cantSplit w:val="0"/>
          <w:tblHeader w:val="0"/>
        </w:trPr>
        <w:tc>
          <w:tcPr>
            <w:tcBorders>
              <w:top w:color="c0a768" w:space="0" w:sz="8" w:val="single"/>
              <w:left w:color="c0a768" w:space="0" w:sz="8" w:val="single"/>
              <w:bottom w:color="c0a768" w:space="0" w:sz="8" w:val="single"/>
              <w:right w:color="c0a768" w:space="0" w:sz="8" w:val="single"/>
            </w:tcBorders>
            <w:shd w:fill="c0a768" w:val="clear"/>
            <w:tcMar>
              <w:top w:w="326.55118110236225" w:type="dxa"/>
              <w:left w:w="326.55118110236225" w:type="dxa"/>
              <w:bottom w:w="326.55118110236225" w:type="dxa"/>
              <w:right w:w="326.55118110236225" w:type="dxa"/>
            </w:tcMar>
            <w:vAlign w:val="top"/>
          </w:tcPr>
          <w:p w:rsidR="00000000" w:rsidDel="00000000" w:rsidP="00000000" w:rsidRDefault="00000000" w:rsidRPr="00000000" w14:paraId="00000063">
            <w:pPr>
              <w:pStyle w:val="Heading3"/>
              <w:widowControl w:val="0"/>
              <w:spacing w:before="0" w:line="240" w:lineRule="auto"/>
              <w:jc w:val="center"/>
              <w:rPr>
                <w:color w:val="ffffff"/>
                <w:sz w:val="28"/>
                <w:szCs w:val="28"/>
              </w:rPr>
            </w:pPr>
            <w:bookmarkStart w:colFirst="0" w:colLast="0" w:name="_i56aq7e4ioom" w:id="13"/>
            <w:bookmarkEnd w:id="13"/>
            <w:r w:rsidDel="00000000" w:rsidR="00000000" w:rsidRPr="00000000">
              <w:rPr>
                <w:color w:val="ffffff"/>
                <w:sz w:val="28"/>
                <w:szCs w:val="28"/>
                <w:rtl w:val="0"/>
              </w:rPr>
              <w:t xml:space="preserve">SOPHANTERING</w:t>
            </w:r>
          </w:p>
        </w:tc>
      </w:tr>
    </w:tbl>
    <w:p w:rsidR="00000000" w:rsidDel="00000000" w:rsidP="00000000" w:rsidRDefault="00000000" w:rsidRPr="00000000" w14:paraId="00000064">
      <w:pPr>
        <w:rPr>
          <w:color w:val="000000"/>
          <w:sz w:val="24"/>
          <w:szCs w:val="24"/>
        </w:rPr>
      </w:pPr>
      <w:r w:rsidDel="00000000" w:rsidR="00000000" w:rsidRPr="00000000">
        <w:rPr>
          <w:color w:val="000000"/>
          <w:sz w:val="24"/>
          <w:szCs w:val="24"/>
          <w:rtl w:val="0"/>
        </w:rPr>
        <w:t xml:space="preserve">Vi har vid flertalet tillfällen noterat brister i hanteringen av sopor. Glöm inte att sortera rätt och platta till mjölkpaket och lådor. Julgranar, speglar och metalliknande föremål har lämnats bredvid soptunnorna. Detta är </w:t>
      </w:r>
      <w:r w:rsidDel="00000000" w:rsidR="00000000" w:rsidRPr="00000000">
        <w:rPr>
          <w:b w:val="1"/>
          <w:color w:val="000000"/>
          <w:sz w:val="24"/>
          <w:szCs w:val="24"/>
          <w:u w:val="single"/>
          <w:rtl w:val="0"/>
        </w:rPr>
        <w:t xml:space="preserve">INTE </w:t>
      </w:r>
      <w:r w:rsidDel="00000000" w:rsidR="00000000" w:rsidRPr="00000000">
        <w:rPr>
          <w:color w:val="000000"/>
          <w:sz w:val="24"/>
          <w:szCs w:val="24"/>
          <w:rtl w:val="0"/>
        </w:rPr>
        <w:t xml:space="preserve">acceptabelt. Det står klart och tydligt vad ni lägenhetsinnehavare ska slänga i respektive sopkärl. Om ni har föremål som inte får slängas i sopkärlen är det </w:t>
      </w:r>
      <w:r w:rsidDel="00000000" w:rsidR="00000000" w:rsidRPr="00000000">
        <w:rPr>
          <w:b w:val="1"/>
          <w:color w:val="000000"/>
          <w:sz w:val="24"/>
          <w:szCs w:val="24"/>
          <w:u w:val="single"/>
          <w:rtl w:val="0"/>
        </w:rPr>
        <w:t xml:space="preserve">ert</w:t>
      </w:r>
      <w:r w:rsidDel="00000000" w:rsidR="00000000" w:rsidRPr="00000000">
        <w:rPr>
          <w:color w:val="000000"/>
          <w:sz w:val="24"/>
          <w:szCs w:val="24"/>
          <w:rtl w:val="0"/>
        </w:rPr>
        <w:t xml:space="preserve"> ansvar att åka till en återvinningsstation och slänga detta själva, inte lägga i miljörummen i hopp om att någon annan ska slänga det åt er. Det är vi tillsammans som ansvarar för att säkerställa korrekt sophantering.</w:t>
      </w:r>
    </w:p>
    <w:p w:rsidR="00000000" w:rsidDel="00000000" w:rsidP="00000000" w:rsidRDefault="00000000" w:rsidRPr="00000000" w14:paraId="00000065">
      <w:pPr>
        <w:rPr>
          <w:color w:val="000000"/>
        </w:rPr>
      </w:pPr>
      <w:r w:rsidDel="00000000" w:rsidR="00000000" w:rsidRPr="00000000">
        <w:rPr>
          <w:color w:val="000000"/>
        </w:rPr>
        <w:drawing>
          <wp:inline distB="114300" distT="114300" distL="114300" distR="114300">
            <wp:extent cx="5943600" cy="2525713"/>
            <wp:effectExtent b="0" l="0" r="0" t="0"/>
            <wp:docPr id="2"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943600" cy="252571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3"/>
        <w:widowControl w:val="0"/>
        <w:spacing w:before="0" w:line="360" w:lineRule="auto"/>
        <w:jc w:val="center"/>
        <w:rPr>
          <w:color w:val="bf9000"/>
          <w:sz w:val="48"/>
          <w:szCs w:val="48"/>
        </w:rPr>
      </w:pPr>
      <w:bookmarkStart w:colFirst="0" w:colLast="0" w:name="_rvlrqg9zc44v" w:id="14"/>
      <w:bookmarkEnd w:id="14"/>
      <w:r w:rsidDel="00000000" w:rsidR="00000000" w:rsidRPr="00000000">
        <w:rPr>
          <w:rtl w:val="0"/>
        </w:rPr>
      </w:r>
    </w:p>
    <w:p w:rsidR="00000000" w:rsidDel="00000000" w:rsidP="00000000" w:rsidRDefault="00000000" w:rsidRPr="00000000" w14:paraId="00000067">
      <w:pPr>
        <w:pStyle w:val="Heading3"/>
        <w:widowControl w:val="0"/>
        <w:spacing w:before="0" w:line="360" w:lineRule="auto"/>
        <w:jc w:val="center"/>
        <w:rPr>
          <w:color w:val="bf9000"/>
          <w:sz w:val="48"/>
          <w:szCs w:val="48"/>
        </w:rPr>
      </w:pPr>
      <w:bookmarkStart w:colFirst="0" w:colLast="0" w:name="_8hb7n8qpbas"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Style w:val="Heading3"/>
        <w:widowControl w:val="0"/>
        <w:spacing w:before="0" w:line="360" w:lineRule="auto"/>
        <w:jc w:val="center"/>
        <w:rPr>
          <w:color w:val="000000"/>
          <w:sz w:val="48"/>
          <w:szCs w:val="48"/>
        </w:rPr>
      </w:pPr>
      <w:bookmarkStart w:colFirst="0" w:colLast="0" w:name="_fqjj7kq74oq7" w:id="16"/>
      <w:bookmarkEnd w:id="16"/>
      <w:r w:rsidDel="00000000" w:rsidR="00000000" w:rsidRPr="00000000">
        <w:rPr>
          <w:rtl w:val="0"/>
        </w:rPr>
      </w:r>
    </w:p>
    <w:p w:rsidR="00000000" w:rsidDel="00000000" w:rsidP="00000000" w:rsidRDefault="00000000" w:rsidRPr="00000000" w14:paraId="00000069">
      <w:pPr>
        <w:pStyle w:val="Heading3"/>
        <w:widowControl w:val="0"/>
        <w:spacing w:before="0" w:line="360" w:lineRule="auto"/>
        <w:jc w:val="center"/>
        <w:rPr>
          <w:color w:val="000000"/>
          <w:sz w:val="48"/>
          <w:szCs w:val="48"/>
        </w:rPr>
      </w:pPr>
      <w:bookmarkStart w:colFirst="0" w:colLast="0" w:name="_t6eu75i4bhx8" w:id="17"/>
      <w:bookmarkEnd w:id="17"/>
      <w:r w:rsidDel="00000000" w:rsidR="00000000" w:rsidRPr="00000000">
        <w:rPr>
          <w:color w:val="000000"/>
          <w:sz w:val="48"/>
          <w:szCs w:val="48"/>
          <w:rtl w:val="0"/>
        </w:rPr>
        <w:t xml:space="preserve">Ha det gott!</w:t>
      </w:r>
    </w:p>
    <w:p w:rsidR="00000000" w:rsidDel="00000000" w:rsidP="00000000" w:rsidRDefault="00000000" w:rsidRPr="00000000" w14:paraId="0000006A">
      <w:pPr>
        <w:spacing w:before="0" w:line="360" w:lineRule="auto"/>
        <w:jc w:val="center"/>
        <w:rPr>
          <w:color w:val="000000"/>
          <w:sz w:val="24"/>
          <w:szCs w:val="24"/>
        </w:rPr>
      </w:pPr>
      <w:r w:rsidDel="00000000" w:rsidR="00000000" w:rsidRPr="00000000">
        <w:rPr>
          <w:color w:val="000000"/>
          <w:sz w:val="24"/>
          <w:szCs w:val="24"/>
          <w:rtl w:val="0"/>
        </w:rPr>
        <w:t xml:space="preserve">Har du något du vill ha med i informationsbrevet framöver? Mejla</w:t>
      </w:r>
    </w:p>
    <w:p w:rsidR="00000000" w:rsidDel="00000000" w:rsidP="00000000" w:rsidRDefault="00000000" w:rsidRPr="00000000" w14:paraId="0000006B">
      <w:pPr>
        <w:spacing w:before="0" w:line="360" w:lineRule="auto"/>
        <w:jc w:val="center"/>
        <w:rPr>
          <w:sz w:val="24"/>
          <w:szCs w:val="24"/>
        </w:rPr>
      </w:pPr>
      <w:hyperlink r:id="rId19">
        <w:r w:rsidDel="00000000" w:rsidR="00000000" w:rsidRPr="00000000">
          <w:rPr>
            <w:color w:val="bf9000"/>
            <w:sz w:val="24"/>
            <w:szCs w:val="24"/>
            <w:u w:val="single"/>
            <w:rtl w:val="0"/>
          </w:rPr>
          <w:t xml:space="preserve">guldparlan1@gmail.com</w:t>
        </w:r>
      </w:hyperlink>
      <w:r w:rsidDel="00000000" w:rsidR="00000000" w:rsidRPr="00000000">
        <w:rPr>
          <w:rtl w:val="0"/>
        </w:rPr>
      </w:r>
    </w:p>
    <w:p w:rsidR="00000000" w:rsidDel="00000000" w:rsidP="00000000" w:rsidRDefault="00000000" w:rsidRPr="00000000" w14:paraId="0000006C">
      <w:pPr>
        <w:rPr>
          <w:color w:val="000000"/>
        </w:rPr>
      </w:pPr>
      <w:r w:rsidDel="00000000" w:rsidR="00000000" w:rsidRPr="00000000">
        <w:rPr>
          <w:rtl w:val="0"/>
        </w:rPr>
      </w:r>
    </w:p>
    <w:p w:rsidR="00000000" w:rsidDel="00000000" w:rsidP="00000000" w:rsidRDefault="00000000" w:rsidRPr="00000000" w14:paraId="0000006D">
      <w:pPr>
        <w:rPr>
          <w:color w:val="000000"/>
        </w:rPr>
      </w:pPr>
      <w:r w:rsidDel="00000000" w:rsidR="00000000" w:rsidRPr="00000000">
        <w:rPr>
          <w:rtl w:val="0"/>
        </w:rPr>
      </w:r>
    </w:p>
    <w:p w:rsidR="00000000" w:rsidDel="00000000" w:rsidP="00000000" w:rsidRDefault="00000000" w:rsidRPr="00000000" w14:paraId="0000006E">
      <w:pPr>
        <w:rPr>
          <w:color w:val="000000"/>
        </w:rPr>
      </w:pPr>
      <w:r w:rsidDel="00000000" w:rsidR="00000000" w:rsidRPr="00000000">
        <w:rPr>
          <w:rtl w:val="0"/>
        </w:rPr>
      </w:r>
    </w:p>
    <w:p w:rsidR="00000000" w:rsidDel="00000000" w:rsidP="00000000" w:rsidRDefault="00000000" w:rsidRPr="00000000" w14:paraId="0000006F">
      <w:pPr>
        <w:rPr>
          <w:color w:val="000000"/>
        </w:rPr>
      </w:pPr>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rtl w:val="0"/>
        </w:rPr>
      </w:r>
    </w:p>
    <w:p w:rsidR="00000000" w:rsidDel="00000000" w:rsidP="00000000" w:rsidRDefault="00000000" w:rsidRPr="00000000" w14:paraId="00000071">
      <w:pPr>
        <w:rPr>
          <w:color w:val="000000"/>
        </w:rPr>
      </w:pPr>
      <w:r w:rsidDel="00000000" w:rsidR="00000000" w:rsidRPr="00000000">
        <w:rPr>
          <w:rtl w:val="0"/>
        </w:rPr>
      </w:r>
    </w:p>
    <w:p w:rsidR="00000000" w:rsidDel="00000000" w:rsidP="00000000" w:rsidRDefault="00000000" w:rsidRPr="00000000" w14:paraId="00000072">
      <w:pPr>
        <w:pStyle w:val="Heading3"/>
        <w:rPr>
          <w:color w:val="bf9000"/>
        </w:rPr>
      </w:pPr>
      <w:bookmarkStart w:colFirst="0" w:colLast="0" w:name="_v6a8u0ramobr" w:id="18"/>
      <w:bookmarkEnd w:id="18"/>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color w:val="000000"/>
        </w:rPr>
      </w:pPr>
      <w:r w:rsidDel="00000000" w:rsidR="00000000" w:rsidRPr="00000000">
        <w:rPr>
          <w:rtl w:val="0"/>
        </w:rPr>
      </w:r>
    </w:p>
    <w:p w:rsidR="00000000" w:rsidDel="00000000" w:rsidP="00000000" w:rsidRDefault="00000000" w:rsidRPr="00000000" w14:paraId="00000079">
      <w:pPr>
        <w:jc w:val="center"/>
        <w:rPr>
          <w:color w:val="000000"/>
        </w:rPr>
      </w:pPr>
      <w:r w:rsidDel="00000000" w:rsidR="00000000" w:rsidRPr="00000000">
        <w:rPr>
          <w:rtl w:val="0"/>
        </w:rPr>
      </w:r>
    </w:p>
    <w:p w:rsidR="00000000" w:rsidDel="00000000" w:rsidP="00000000" w:rsidRDefault="00000000" w:rsidRPr="00000000" w14:paraId="0000007A">
      <w:pPr>
        <w:rPr>
          <w:color w:val="000000"/>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400" w:line="335.99999999999994" w:lineRule="auto"/>
        <w:ind w:left="0" w:right="-90" w:firstLine="0"/>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before="400" w:line="335.99999999999994" w:lineRule="auto"/>
        <w:ind w:left="0" w:right="-90" w:firstLine="0"/>
        <w:rPr/>
      </w:pPr>
      <w:r w:rsidDel="00000000" w:rsidR="00000000" w:rsidRPr="00000000">
        <w:br w:type="page"/>
      </w: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077.1653543307089" w:top="1077.1653543307089" w:left="1440.0000000000002" w:right="1440.0000000000002"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before="600" w:lineRule="auto"/>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sv"/>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png"/><Relationship Id="rId22" Type="http://schemas.openxmlformats.org/officeDocument/2006/relationships/footer" Target="footer2.xml"/><Relationship Id="rId10" Type="http://schemas.openxmlformats.org/officeDocument/2006/relationships/hyperlink" Target="https://www.brfguldparlan.se/nyheter/503-hur-du-rengor-din-ventilationscentral" TargetMode="External"/><Relationship Id="rId21" Type="http://schemas.openxmlformats.org/officeDocument/2006/relationships/header" Target="header2.xml"/><Relationship Id="rId13" Type="http://schemas.openxmlformats.org/officeDocument/2006/relationships/hyperlink" Target="https://www.gbjbygg.se/felanmalan-bostadsratt/" TargetMode="External"/><Relationship Id="rId12" Type="http://schemas.openxmlformats.org/officeDocument/2006/relationships/hyperlink" Target="https://www.brfguldparlan.se/dokument/Stadgar.pdf"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2.png"/><Relationship Id="rId14" Type="http://schemas.openxmlformats.org/officeDocument/2006/relationships/hyperlink" Target="https://sakervatten.se/company/501691/hsb-fastighetsforvaltning-gota-ab/" TargetMode="External"/><Relationship Id="rId17" Type="http://schemas.openxmlformats.org/officeDocument/2006/relationships/image" Target="media/image3.png"/><Relationship Id="rId16" Type="http://schemas.openxmlformats.org/officeDocument/2006/relationships/hyperlink" Target="https://www.brfguldparlan.se/mitt-boende/skotselanvisningar" TargetMode="External"/><Relationship Id="rId5" Type="http://schemas.openxmlformats.org/officeDocument/2006/relationships/styles" Target="styles.xml"/><Relationship Id="rId19" Type="http://schemas.openxmlformats.org/officeDocument/2006/relationships/hyperlink" Target="mailto:guldparlan1@gmail.com" TargetMode="External"/><Relationship Id="rId6" Type="http://schemas.openxmlformats.org/officeDocument/2006/relationships/image" Target="media/image4.png"/><Relationship Id="rId18"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